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C39A63B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2B3A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367D9F14" w:rsidR="00455827" w:rsidRDefault="006F0AC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UNITATEA ADMINISTRATIV TERITORIALĂ JUDEȚUL CARAȘ-SEVERIN</w:t>
            </w:r>
          </w:p>
          <w:p w14:paraId="1AA25B9D" w14:textId="78B5F64D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D40906">
              <w:rPr>
                <w:rFonts w:ascii="Open Sans" w:hAnsi="Open Sans" w:cs="Open Sans"/>
                <w:sz w:val="22"/>
                <w:szCs w:val="22"/>
                <w:lang w:val="ro-RO"/>
              </w:rPr>
              <w:t>3227890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5A5FC73" w:rsidR="008B26A1" w:rsidRPr="008B26A1" w:rsidRDefault="00D40906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>1st December 1918 Square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County,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0255-227.045, e-mail: </w:t>
            </w:r>
            <w:hyperlink r:id="rId7" w:history="1">
              <w:r w:rsidR="00B442D8" w:rsidRPr="004B6F09">
                <w:rPr>
                  <w:rStyle w:val="Hyperlink"/>
                  <w:rFonts w:ascii="Open Sans" w:hAnsi="Open Sans" w:cs="Open Sans"/>
                  <w:sz w:val="22"/>
                  <w:szCs w:val="22"/>
                  <w:lang w:val="ro-RO"/>
                </w:rPr>
                <w:t>cjcs@cjcs.ro</w:t>
              </w:r>
            </w:hyperlink>
            <w:r w:rsid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CEBD03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675ED71D" w:rsidR="008B26A1" w:rsidRPr="005B2BDD" w:rsidRDefault="00184B6A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22.04</w:t>
            </w:r>
            <w:r w:rsidR="00EB43B3"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0F057CC2" w:rsidR="00663D32" w:rsidRPr="003A5AF4" w:rsidRDefault="008B26A1" w:rsidP="00BF58D0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</w:tcPr>
          <w:p w14:paraId="6918562B" w14:textId="114173E4" w:rsidR="009E4F89" w:rsidRPr="005B2BDD" w:rsidRDefault="00184B6A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06.05</w:t>
            </w:r>
            <w:r w:rsidR="007119CA"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A9649D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  <w:shd w:val="clear" w:color="auto" w:fill="auto"/>
          </w:tcPr>
          <w:p w14:paraId="47B62432" w14:textId="1DFF00EA" w:rsidR="00455827" w:rsidRPr="008B26A1" w:rsidRDefault="005B2BDD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81DE7">
              <w:rPr>
                <w:rFonts w:ascii="Open Sans" w:hAnsi="Open Sans" w:cs="Open Sans"/>
                <w:sz w:val="22"/>
                <w:szCs w:val="22"/>
                <w:lang w:val="ro-RO"/>
              </w:rPr>
              <w:t>Procurem</w:t>
            </w: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ent of </w:t>
            </w:r>
            <w:r w:rsidR="0087217D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digital equipment </w:t>
            </w:r>
            <w:r w:rsidR="008F69EC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for the project Smart Crossborder Resilience in Emergency Situations</w:t>
            </w:r>
            <w:r w:rsidR="00AC2773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86B57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5717FD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C2773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00043</w:t>
            </w:r>
          </w:p>
        </w:tc>
      </w:tr>
      <w:tr w:rsidR="008B26A1" w:rsidRPr="008B26A1" w14:paraId="6C37B328" w14:textId="77777777" w:rsidTr="00A9649D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  <w:shd w:val="clear" w:color="auto" w:fill="auto"/>
          </w:tcPr>
          <w:p w14:paraId="739917E7" w14:textId="7461D297" w:rsidR="00B3244A" w:rsidRPr="00B3244A" w:rsidRDefault="00D37FDE" w:rsidP="00B3244A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3244A"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>Within the framework of the project "</w:t>
            </w:r>
            <w:r w:rsidR="00B3244A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r w:rsidR="00B3244A"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CROSSBORDER RESILIENCE IN EMERGENCY SITUATIONS" the following integrated investments will be supported: </w:t>
            </w:r>
          </w:p>
          <w:p w14:paraId="6182A66E" w14:textId="5860B95A" w:rsidR="00A9649D" w:rsidRPr="00A9649D" w:rsidRDefault="00B3244A" w:rsidP="00B3244A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providing equipment and digital technological resources for the </w:t>
            </w:r>
            <w:r w:rsidR="00B53443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</w:t>
            </w:r>
            <w:r w:rsidR="00B53443">
              <w:rPr>
                <w:rFonts w:ascii="Open Sans" w:hAnsi="Open Sans" w:cs="Open Sans"/>
                <w:sz w:val="22"/>
                <w:szCs w:val="22"/>
                <w:lang w:val="ro-RO"/>
              </w:rPr>
              <w:t>b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>order Center for Emergency Situations and their installation.</w:t>
            </w:r>
          </w:p>
        </w:tc>
      </w:tr>
      <w:tr w:rsidR="008B26A1" w:rsidRPr="008B26A1" w14:paraId="48AF09D0" w14:textId="77777777" w:rsidTr="00A9649D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  <w:shd w:val="clear" w:color="auto" w:fill="auto"/>
          </w:tcPr>
          <w:p w14:paraId="68F872B4" w14:textId="71B61D98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30213100-6 – 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portable computers </w:t>
            </w:r>
          </w:p>
          <w:p w14:paraId="1E5552F6" w14:textId="6F29E81B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30232110- 8 – laser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printers</w:t>
            </w:r>
          </w:p>
          <w:p w14:paraId="4A5C6C9A" w14:textId="13F5DAD0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38651600-9 – 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digital </w:t>
            </w: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camera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</w:p>
          <w:p w14:paraId="31DB6499" w14:textId="48F04BBB" w:rsidR="009C7B7F" w:rsidRPr="00A9649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32333100- 7 –video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recorders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193231E6" w14:textId="18F43E9D" w:rsidR="008B26A1" w:rsidRPr="008B26A1" w:rsidRDefault="00184B6A" w:rsidP="00130D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508.607</w:t>
            </w:r>
            <w:r w:rsidR="00375435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184B6A">
              <w:rPr>
                <w:rFonts w:ascii="Open Sans" w:hAnsi="Open Sans" w:cs="Open Sans"/>
                <w:sz w:val="22"/>
                <w:szCs w:val="22"/>
                <w:lang w:val="ro-RO"/>
              </w:rPr>
              <w:t>508.607</w:t>
            </w:r>
            <w:r w:rsidR="00375435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fără TVA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71239AE8" w:rsidR="008B26A1" w:rsidRPr="008B26A1" w:rsidRDefault="00184B6A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CE42" w14:textId="77777777" w:rsidR="005D0E00" w:rsidRDefault="005D0E00">
      <w:r>
        <w:separator/>
      </w:r>
    </w:p>
  </w:endnote>
  <w:endnote w:type="continuationSeparator" w:id="0">
    <w:p w14:paraId="1FB94634" w14:textId="77777777" w:rsidR="005D0E00" w:rsidRDefault="005D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79499" w14:textId="77777777" w:rsidR="005D0E00" w:rsidRDefault="005D0E00">
      <w:r>
        <w:separator/>
      </w:r>
    </w:p>
  </w:footnote>
  <w:footnote w:type="continuationSeparator" w:id="0">
    <w:p w14:paraId="0A57AF9D" w14:textId="77777777" w:rsidR="005D0E00" w:rsidRDefault="005D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42DEC"/>
    <w:rsid w:val="00150CFD"/>
    <w:rsid w:val="00174EA8"/>
    <w:rsid w:val="00175E88"/>
    <w:rsid w:val="00176538"/>
    <w:rsid w:val="0018125E"/>
    <w:rsid w:val="00184B6A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61620"/>
    <w:rsid w:val="00264F69"/>
    <w:rsid w:val="002701F8"/>
    <w:rsid w:val="00295B6B"/>
    <w:rsid w:val="00295C67"/>
    <w:rsid w:val="00295CF6"/>
    <w:rsid w:val="00296297"/>
    <w:rsid w:val="002A4940"/>
    <w:rsid w:val="002A6B96"/>
    <w:rsid w:val="002B3A3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5435"/>
    <w:rsid w:val="00381DE7"/>
    <w:rsid w:val="00385CB1"/>
    <w:rsid w:val="00396352"/>
    <w:rsid w:val="003A39AE"/>
    <w:rsid w:val="003A5AF4"/>
    <w:rsid w:val="003B3542"/>
    <w:rsid w:val="003B5A44"/>
    <w:rsid w:val="003C2365"/>
    <w:rsid w:val="003C39D6"/>
    <w:rsid w:val="003C61F3"/>
    <w:rsid w:val="003C6524"/>
    <w:rsid w:val="003D1B9D"/>
    <w:rsid w:val="003D67CB"/>
    <w:rsid w:val="003E1159"/>
    <w:rsid w:val="003E13A6"/>
    <w:rsid w:val="003F1243"/>
    <w:rsid w:val="003F794E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31AA"/>
    <w:rsid w:val="00463DED"/>
    <w:rsid w:val="00464743"/>
    <w:rsid w:val="00466058"/>
    <w:rsid w:val="004737A2"/>
    <w:rsid w:val="00477FFE"/>
    <w:rsid w:val="0048580B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7FD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2BDD"/>
    <w:rsid w:val="005B323E"/>
    <w:rsid w:val="005B3838"/>
    <w:rsid w:val="005C4A82"/>
    <w:rsid w:val="005C6FF2"/>
    <w:rsid w:val="005D0E00"/>
    <w:rsid w:val="005D5A9D"/>
    <w:rsid w:val="005E260C"/>
    <w:rsid w:val="005E7BEC"/>
    <w:rsid w:val="005F28D3"/>
    <w:rsid w:val="005F2991"/>
    <w:rsid w:val="005F46A9"/>
    <w:rsid w:val="005F61D6"/>
    <w:rsid w:val="005F7850"/>
    <w:rsid w:val="00600D6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145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7061F5"/>
    <w:rsid w:val="00710CA1"/>
    <w:rsid w:val="007119CA"/>
    <w:rsid w:val="00715866"/>
    <w:rsid w:val="00716B49"/>
    <w:rsid w:val="007174CB"/>
    <w:rsid w:val="00721A28"/>
    <w:rsid w:val="0072632E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17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67FD7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9649D"/>
    <w:rsid w:val="00AB3173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04906"/>
    <w:rsid w:val="00B1416C"/>
    <w:rsid w:val="00B21559"/>
    <w:rsid w:val="00B22B05"/>
    <w:rsid w:val="00B323DE"/>
    <w:rsid w:val="00B3244A"/>
    <w:rsid w:val="00B442D8"/>
    <w:rsid w:val="00B47756"/>
    <w:rsid w:val="00B525D6"/>
    <w:rsid w:val="00B52ADC"/>
    <w:rsid w:val="00B53443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BF58D0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F3F1B"/>
    <w:rsid w:val="00CF5DF1"/>
    <w:rsid w:val="00D02D66"/>
    <w:rsid w:val="00D06137"/>
    <w:rsid w:val="00D063C7"/>
    <w:rsid w:val="00D0671C"/>
    <w:rsid w:val="00D07E6B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5042C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D4786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jcs@cjcs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1213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Simona Micloșină</cp:lastModifiedBy>
  <cp:revision>9</cp:revision>
  <cp:lastPrinted>2024-05-23T05:02:00Z</cp:lastPrinted>
  <dcterms:created xsi:type="dcterms:W3CDTF">2025-04-16T06:57:00Z</dcterms:created>
  <dcterms:modified xsi:type="dcterms:W3CDTF">2025-04-16T09:15:00Z</dcterms:modified>
</cp:coreProperties>
</file>