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1B784" w14:textId="77777777"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</w:p>
    <w:p w14:paraId="7B7A0556" w14:textId="77777777" w:rsidR="00841EBA" w:rsidRPr="006B3444" w:rsidRDefault="009F5E13" w:rsidP="00841E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14:paraId="132BB1E6" w14:textId="77777777" w:rsidR="00C70576" w:rsidRPr="006B3444" w:rsidRDefault="00C70576" w:rsidP="00841EBA">
      <w:pPr>
        <w:spacing w:before="100" w:beforeAutospacing="1" w:after="100" w:afterAutospacing="1"/>
        <w:rPr>
          <w:b/>
          <w:sz w:val="22"/>
          <w:szCs w:val="22"/>
        </w:rPr>
      </w:pPr>
    </w:p>
    <w:p w14:paraId="726E6173" w14:textId="717A6B43" w:rsidR="00041A67" w:rsidRPr="003273B4" w:rsidRDefault="00BE7B8B" w:rsidP="00041A67">
      <w:pPr>
        <w:spacing w:before="100" w:beforeAutospacing="1" w:after="100" w:afterAutospacing="1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 xml:space="preserve">II.1.1) Contract Notice </w:t>
      </w:r>
      <w:r w:rsidRPr="003273B4">
        <w:rPr>
          <w:b/>
          <w:sz w:val="22"/>
          <w:szCs w:val="22"/>
        </w:rPr>
        <w:t>Title:</w:t>
      </w:r>
      <w:r w:rsidR="004E0A63" w:rsidRPr="003273B4">
        <w:rPr>
          <w:b/>
          <w:sz w:val="22"/>
          <w:szCs w:val="22"/>
        </w:rPr>
        <w:t xml:space="preserve"> </w:t>
      </w:r>
      <w:r w:rsidR="00D16474" w:rsidRPr="003273B4">
        <w:rPr>
          <w:b/>
          <w:bCs/>
          <w:sz w:val="22"/>
          <w:szCs w:val="22"/>
        </w:rPr>
        <w:t>Organizing events</w:t>
      </w:r>
      <w:r w:rsidRPr="003273B4">
        <w:rPr>
          <w:sz w:val="22"/>
          <w:szCs w:val="22"/>
          <w:u w:val="single"/>
        </w:rPr>
        <w:br/>
      </w:r>
      <w:r w:rsidRPr="003273B4">
        <w:rPr>
          <w:b/>
          <w:sz w:val="22"/>
          <w:szCs w:val="22"/>
        </w:rPr>
        <w:t>II.1.1) Contract Notice Reference Number</w:t>
      </w:r>
      <w:r w:rsidR="004E0A63" w:rsidRPr="003273B4">
        <w:rPr>
          <w:b/>
          <w:sz w:val="22"/>
          <w:szCs w:val="22"/>
        </w:rPr>
        <w:t>:</w:t>
      </w:r>
      <w:r w:rsidR="004E0A63" w:rsidRPr="003273B4">
        <w:rPr>
          <w:sz w:val="22"/>
          <w:szCs w:val="22"/>
        </w:rPr>
        <w:t xml:space="preserve"> </w:t>
      </w:r>
      <w:bookmarkStart w:id="0" w:name="OLE_LINK3"/>
      <w:bookmarkEnd w:id="0"/>
      <w:r w:rsidR="00D16474" w:rsidRPr="003273B4">
        <w:rPr>
          <w:b/>
          <w:bCs/>
          <w:sz w:val="22"/>
          <w:szCs w:val="22"/>
        </w:rPr>
        <w:t>162/BASTION/1</w:t>
      </w:r>
    </w:p>
    <w:p w14:paraId="43C4A52E" w14:textId="749E27EB" w:rsidR="00841EBA" w:rsidRPr="004E0A63" w:rsidRDefault="00BE7B8B" w:rsidP="00041A67">
      <w:pPr>
        <w:spacing w:before="100" w:beforeAutospacing="1" w:after="100" w:afterAutospacing="1"/>
        <w:rPr>
          <w:b/>
          <w:sz w:val="22"/>
          <w:szCs w:val="22"/>
          <w:u w:val="single"/>
        </w:rPr>
      </w:pPr>
      <w:r w:rsidRPr="004E0A63">
        <w:rPr>
          <w:b/>
          <w:sz w:val="22"/>
          <w:szCs w:val="22"/>
          <w:u w:val="single"/>
        </w:rPr>
        <w:t>VII. 1.1) Reason for change</w:t>
      </w:r>
    </w:p>
    <w:p w14:paraId="6A01A236" w14:textId="238DF118" w:rsidR="00BE7B8B" w:rsidRPr="004E0A63" w:rsidRDefault="00BE7B8B" w:rsidP="00841EBA">
      <w:pPr>
        <w:spacing w:before="100" w:beforeAutospacing="1" w:after="100" w:afterAutospacing="1"/>
        <w:jc w:val="both"/>
        <w:rPr>
          <w:sz w:val="22"/>
          <w:szCs w:val="22"/>
        </w:rPr>
      </w:pPr>
      <w:r w:rsidRPr="00041A67">
        <w:rPr>
          <w:sz w:val="22"/>
          <w:szCs w:val="22"/>
        </w:rPr>
        <w:t>Modification of original information submitted by the contracting authority</w:t>
      </w:r>
      <w:r w:rsidR="004E0A63" w:rsidRPr="00041A67">
        <w:rPr>
          <w:sz w:val="22"/>
          <w:szCs w:val="22"/>
        </w:rPr>
        <w:t>.</w:t>
      </w:r>
    </w:p>
    <w:p w14:paraId="5DFFDB0B" w14:textId="77777777" w:rsidR="004E0A63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14:paraId="2DA09C22" w14:textId="1E9305DB" w:rsidR="00BE7B8B" w:rsidRPr="003273B4" w:rsidRDefault="00D16474" w:rsidP="00841EBA">
      <w:pPr>
        <w:spacing w:before="100" w:beforeAutospacing="1" w:after="100" w:afterAutospacing="1"/>
        <w:rPr>
          <w:b/>
          <w:bCs/>
          <w:lang w:val="en-US" w:eastAsia="de-DE"/>
        </w:rPr>
      </w:pPr>
      <w:r w:rsidRPr="003273B4">
        <w:rPr>
          <w:b/>
          <w:bCs/>
          <w:lang w:val="en-US" w:eastAsia="de-DE"/>
        </w:rPr>
        <w:t>Instruction to tenderers</w:t>
      </w:r>
    </w:p>
    <w:p w14:paraId="05928132" w14:textId="56057192" w:rsidR="00B02A53" w:rsidRDefault="00B02A53" w:rsidP="00D16474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041A67">
        <w:rPr>
          <w:b/>
          <w:bCs/>
          <w:sz w:val="22"/>
          <w:szCs w:val="22"/>
          <w:lang w:val="en-US" w:eastAsia="de-DE"/>
        </w:rPr>
        <w:t>Instead of</w:t>
      </w:r>
      <w:r w:rsidR="00420E8A" w:rsidRPr="00041A67">
        <w:rPr>
          <w:b/>
          <w:bCs/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</w:p>
    <w:p w14:paraId="78CF810E" w14:textId="77777777" w:rsidR="00D16474" w:rsidRPr="002B370E" w:rsidRDefault="00D16474" w:rsidP="00D16474">
      <w:pPr>
        <w:keepNext/>
        <w:numPr>
          <w:ilvl w:val="0"/>
          <w:numId w:val="2"/>
        </w:numPr>
        <w:spacing w:before="120" w:after="120"/>
        <w:jc w:val="both"/>
        <w:rPr>
          <w:b/>
        </w:rPr>
      </w:pPr>
      <w:bookmarkStart w:id="1" w:name="_Ref499615030"/>
      <w:r w:rsidRPr="002B370E">
        <w:rPr>
          <w:b/>
        </w:rPr>
        <w:t>Participation</w:t>
      </w:r>
      <w:r>
        <w:rPr>
          <w:b/>
        </w:rPr>
        <w:t xml:space="preserve">, experts and </w:t>
      </w:r>
      <w:r w:rsidRPr="002B370E">
        <w:rPr>
          <w:b/>
        </w:rPr>
        <w:t>subcontracting</w:t>
      </w:r>
      <w:bookmarkEnd w:id="1"/>
    </w:p>
    <w:p w14:paraId="406B1EE6" w14:textId="3E74577F" w:rsidR="004D2007" w:rsidRPr="00D16474" w:rsidRDefault="00D16474" w:rsidP="00D16474">
      <w:pPr>
        <w:pStyle w:val="BodyText"/>
        <w:numPr>
          <w:ilvl w:val="0"/>
          <w:numId w:val="1"/>
        </w:numPr>
        <w:tabs>
          <w:tab w:val="left" w:pos="0"/>
          <w:tab w:val="left" w:pos="1133"/>
          <w:tab w:val="left" w:pos="1700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before="120" w:after="120" w:line="240" w:lineRule="exact"/>
        <w:ind w:left="573" w:hanging="289"/>
        <w:jc w:val="both"/>
        <w:rPr>
          <w:sz w:val="22"/>
          <w:szCs w:val="22"/>
        </w:rPr>
      </w:pPr>
      <w:r w:rsidRPr="002B370E">
        <w:rPr>
          <w:sz w:val="22"/>
          <w:szCs w:val="22"/>
        </w:rPr>
        <w:t xml:space="preserve">Participation in this tender procedure is open only to the </w:t>
      </w:r>
      <w:r>
        <w:rPr>
          <w:sz w:val="22"/>
          <w:szCs w:val="22"/>
        </w:rPr>
        <w:t>invited tenderers. For the eligibility, please see point 10 of the contract notice.</w:t>
      </w:r>
    </w:p>
    <w:p w14:paraId="60732185" w14:textId="07F2B933" w:rsidR="00B02A53" w:rsidRDefault="00B02A53" w:rsidP="00D16474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041A67">
        <w:rPr>
          <w:b/>
          <w:bCs/>
          <w:sz w:val="22"/>
          <w:szCs w:val="22"/>
          <w:lang w:val="en-US" w:eastAsia="de-DE"/>
        </w:rPr>
        <w:t>Read</w:t>
      </w:r>
      <w:r w:rsidR="00420E8A" w:rsidRPr="00041A67">
        <w:rPr>
          <w:b/>
          <w:bCs/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</w:p>
    <w:p w14:paraId="772E7A0E" w14:textId="4AA36D7D" w:rsidR="00D16474" w:rsidRPr="00D16474" w:rsidRDefault="00D16474" w:rsidP="00D16474">
      <w:pPr>
        <w:pStyle w:val="ListParagraph"/>
        <w:keepNext/>
        <w:numPr>
          <w:ilvl w:val="0"/>
          <w:numId w:val="3"/>
        </w:numPr>
        <w:spacing w:before="120" w:after="120"/>
        <w:jc w:val="both"/>
        <w:rPr>
          <w:b/>
        </w:rPr>
      </w:pPr>
      <w:r w:rsidRPr="00D16474">
        <w:rPr>
          <w:b/>
        </w:rPr>
        <w:t>Participation, experts and subcontracting</w:t>
      </w:r>
    </w:p>
    <w:p w14:paraId="4D0D5F4D" w14:textId="51EFFCA6" w:rsidR="00D16474" w:rsidRPr="00D16474" w:rsidRDefault="00D16474" w:rsidP="00D16474">
      <w:pPr>
        <w:pStyle w:val="BodyText"/>
        <w:numPr>
          <w:ilvl w:val="0"/>
          <w:numId w:val="1"/>
        </w:numPr>
        <w:tabs>
          <w:tab w:val="left" w:pos="0"/>
          <w:tab w:val="left" w:pos="1133"/>
          <w:tab w:val="left" w:pos="1700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uppressAutoHyphens/>
        <w:spacing w:before="120" w:after="120" w:line="240" w:lineRule="exact"/>
        <w:ind w:left="573" w:hanging="289"/>
        <w:jc w:val="both"/>
        <w:rPr>
          <w:sz w:val="22"/>
          <w:szCs w:val="22"/>
        </w:rPr>
      </w:pPr>
      <w:r w:rsidRPr="002B370E">
        <w:rPr>
          <w:sz w:val="22"/>
          <w:szCs w:val="22"/>
        </w:rPr>
        <w:t xml:space="preserve">Participation in this tender procedure is open </w:t>
      </w:r>
      <w:r>
        <w:rPr>
          <w:sz w:val="22"/>
          <w:szCs w:val="22"/>
        </w:rPr>
        <w:t>to all tenderers</w:t>
      </w:r>
      <w:r>
        <w:rPr>
          <w:sz w:val="22"/>
          <w:szCs w:val="22"/>
        </w:rPr>
        <w:t>. For the eligibility, please see point 10 of the contract notice.</w:t>
      </w:r>
    </w:p>
    <w:p w14:paraId="6C673F84" w14:textId="77777777" w:rsidR="00D16474" w:rsidRPr="004E0A63" w:rsidRDefault="00D16474" w:rsidP="00D16474">
      <w:pPr>
        <w:spacing w:before="100" w:beforeAutospacing="1" w:after="100" w:afterAutospacing="1"/>
        <w:rPr>
          <w:sz w:val="22"/>
          <w:szCs w:val="22"/>
          <w:lang w:val="en-US" w:eastAsia="de-DE"/>
        </w:rPr>
      </w:pPr>
    </w:p>
    <w:p w14:paraId="2FA65C16" w14:textId="332D6DBB" w:rsidR="00BE7B8B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3431FF">
        <w:rPr>
          <w:b/>
          <w:sz w:val="22"/>
          <w:szCs w:val="22"/>
          <w:u w:val="single"/>
        </w:rPr>
        <w:t>VII.2) Other additional information:</w:t>
      </w:r>
    </w:p>
    <w:p w14:paraId="35FB3F94" w14:textId="77777777" w:rsidR="00841EBA" w:rsidRPr="004E0A6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2" w:name="_Toc42488071"/>
      <w:r w:rsidRPr="004E0A63">
        <w:rPr>
          <w:sz w:val="22"/>
          <w:szCs w:val="22"/>
        </w:rPr>
        <w:t xml:space="preserve">All other terms and conditions of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remain unchanged. The above alterations and/or corrections to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are integral part of the </w:t>
      </w:r>
      <w:r w:rsidR="009F5E13" w:rsidRPr="004E0A63">
        <w:rPr>
          <w:sz w:val="22"/>
          <w:szCs w:val="22"/>
        </w:rPr>
        <w:t>contract notice</w:t>
      </w:r>
      <w:r w:rsidRPr="004E0A63">
        <w:rPr>
          <w:sz w:val="22"/>
          <w:szCs w:val="22"/>
        </w:rPr>
        <w:t>.</w:t>
      </w:r>
      <w:bookmarkEnd w:id="2"/>
    </w:p>
    <w:sectPr w:rsidR="00841EBA" w:rsidRPr="004E0A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CB0E5" w14:textId="77777777" w:rsidR="00AC07F1" w:rsidRDefault="00AC07F1">
      <w:r>
        <w:separator/>
      </w:r>
    </w:p>
  </w:endnote>
  <w:endnote w:type="continuationSeparator" w:id="0">
    <w:p w14:paraId="764B4178" w14:textId="77777777" w:rsidR="00AC07F1" w:rsidRDefault="00A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445AA" w14:textId="77777777" w:rsidR="00940C5C" w:rsidRDefault="00940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7DA4C" w14:textId="77777777" w:rsidR="00113A10" w:rsidRPr="00CA5C6D" w:rsidRDefault="00D0098A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202</w:t>
    </w:r>
    <w:r w:rsidR="00CC1AF6">
      <w:rPr>
        <w:b/>
        <w:sz w:val="18"/>
        <w:szCs w:val="18"/>
      </w:rPr>
      <w:t>1</w:t>
    </w:r>
    <w:r w:rsidR="006B19C5">
      <w:rPr>
        <w:b/>
        <w:sz w:val="18"/>
        <w:szCs w:val="18"/>
      </w:rPr>
      <w:t>.1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14:paraId="2CDE52E7" w14:textId="77777777"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408FF" w14:textId="77777777" w:rsidR="00940C5C" w:rsidRDefault="00940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5DD30" w14:textId="77777777" w:rsidR="00AC07F1" w:rsidRDefault="00AC07F1">
      <w:r>
        <w:separator/>
      </w:r>
    </w:p>
  </w:footnote>
  <w:footnote w:type="continuationSeparator" w:id="0">
    <w:p w14:paraId="1937A59D" w14:textId="77777777" w:rsidR="00AC07F1" w:rsidRDefault="00AC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DF37" w14:textId="77777777" w:rsidR="00940C5C" w:rsidRDefault="00940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0DC34" w14:textId="77777777" w:rsidR="00940C5C" w:rsidRDefault="00940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5CD4" w14:textId="77777777" w:rsidR="00940C5C" w:rsidRDefault="00940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A6A02"/>
    <w:multiLevelType w:val="singleLevel"/>
    <w:tmpl w:val="8570ADD8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286"/>
      </w:pPr>
      <w:rPr>
        <w:rFonts w:hint="default"/>
      </w:rPr>
    </w:lvl>
  </w:abstractNum>
  <w:abstractNum w:abstractNumId="1" w15:restartNumberingAfterBreak="0">
    <w:nsid w:val="426F61E5"/>
    <w:multiLevelType w:val="hybridMultilevel"/>
    <w:tmpl w:val="079AF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16D6C"/>
    <w:multiLevelType w:val="singleLevel"/>
    <w:tmpl w:val="FC3C4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</w:rPr>
    </w:lvl>
  </w:abstractNum>
  <w:num w:numId="1" w16cid:durableId="1062483403">
    <w:abstractNumId w:val="0"/>
  </w:num>
  <w:num w:numId="2" w16cid:durableId="2110851327">
    <w:abstractNumId w:val="2"/>
  </w:num>
  <w:num w:numId="3" w16cid:durableId="87696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41A67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5816"/>
    <w:rsid w:val="001E6492"/>
    <w:rsid w:val="001E79CF"/>
    <w:rsid w:val="001F49FE"/>
    <w:rsid w:val="001F66F1"/>
    <w:rsid w:val="001F7AD6"/>
    <w:rsid w:val="00200FF0"/>
    <w:rsid w:val="00207E4C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5DF9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273B4"/>
    <w:rsid w:val="00337466"/>
    <w:rsid w:val="0034165C"/>
    <w:rsid w:val="003431FF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007"/>
    <w:rsid w:val="004D2868"/>
    <w:rsid w:val="004E0A63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19C5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471"/>
    <w:rsid w:val="00860B97"/>
    <w:rsid w:val="00871032"/>
    <w:rsid w:val="00877E0D"/>
    <w:rsid w:val="00883A10"/>
    <w:rsid w:val="00884DBD"/>
    <w:rsid w:val="008978D0"/>
    <w:rsid w:val="008A7355"/>
    <w:rsid w:val="008B18A2"/>
    <w:rsid w:val="008B7CE4"/>
    <w:rsid w:val="008C12E5"/>
    <w:rsid w:val="008C3BAC"/>
    <w:rsid w:val="008D0CF8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23B0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635C2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330F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C1AF6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6474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45EC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3DB0E2C7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D16474"/>
    <w:rPr>
      <w:szCs w:val="20"/>
    </w:rPr>
  </w:style>
  <w:style w:type="character" w:customStyle="1" w:styleId="BodyTextChar">
    <w:name w:val="Body Text Char"/>
    <w:basedOn w:val="DefaultParagraphFont"/>
    <w:link w:val="BodyText"/>
    <w:rsid w:val="00D16474"/>
    <w:rPr>
      <w:sz w:val="24"/>
    </w:rPr>
  </w:style>
  <w:style w:type="paragraph" w:styleId="ListParagraph">
    <w:name w:val="List Paragraph"/>
    <w:basedOn w:val="Normal"/>
    <w:uiPriority w:val="34"/>
    <w:qFormat/>
    <w:rsid w:val="00D1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789F2B-24CA-44B9-9B2B-DFA781032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2A344-BF6E-43AE-BDD5-0F552C3BB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81BA4-1BF0-4F44-85AC-77119E5908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AFFAD0-A54F-4211-8E1C-3E00248280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Kasa Zsolt</cp:lastModifiedBy>
  <cp:revision>4</cp:revision>
  <dcterms:created xsi:type="dcterms:W3CDTF">2025-04-18T09:36:00Z</dcterms:created>
  <dcterms:modified xsi:type="dcterms:W3CDTF">2025-04-23T12:28:00Z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