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4263EE7B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E371C6" w:rsidRPr="000614BF">
        <w:rPr>
          <w:b/>
          <w:bCs/>
          <w:sz w:val="22"/>
          <w:szCs w:val="22"/>
          <w:lang w:val="en-GB"/>
        </w:rPr>
        <w:t>Project management and procurement expertise</w:t>
      </w:r>
      <w:r w:rsidRPr="000614BF">
        <w:rPr>
          <w:sz w:val="22"/>
          <w:szCs w:val="22"/>
          <w:u w:val="single"/>
        </w:rPr>
        <w:br/>
      </w:r>
      <w:r w:rsidRPr="000614BF">
        <w:rPr>
          <w:b/>
          <w:sz w:val="22"/>
          <w:szCs w:val="22"/>
          <w:u w:val="single"/>
        </w:rPr>
        <w:t>II.1.1) Contract Notice Reference Number:</w:t>
      </w:r>
      <w:r w:rsidRPr="000614BF">
        <w:rPr>
          <w:sz w:val="22"/>
          <w:szCs w:val="22"/>
        </w:rPr>
        <w:t xml:space="preserve"> </w:t>
      </w:r>
      <w:r w:rsidR="00E371C6" w:rsidRPr="000614BF">
        <w:rPr>
          <w:szCs w:val="22"/>
          <w:lang w:val="en-GB"/>
        </w:rPr>
        <w:t>RORS00173/OMM/1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3F0C62FE" w14:textId="77777777" w:rsidR="000614BF" w:rsidRDefault="00E371C6" w:rsidP="000614BF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5DAFDF0A" w:rsidR="000C1D20" w:rsidRPr="00BB42E5" w:rsidRDefault="009C71B1" w:rsidP="000614BF">
      <w:pPr>
        <w:outlineLvl w:val="0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FDB3C53" w:rsidR="000C1D20" w:rsidRPr="00A13FE6" w:rsidRDefault="000C1D20" w:rsidP="00803D74">
      <w:pPr>
        <w:spacing w:beforeAutospacing="1" w:afterAutospacing="1"/>
        <w:rPr>
          <w:rStyle w:val="Emphasis"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A13FE6">
        <w:rPr>
          <w:sz w:val="22"/>
          <w:szCs w:val="22"/>
          <w:lang w:val="en-GB"/>
        </w:rPr>
        <w:t>1</w:t>
      </w:r>
      <w:r w:rsidR="00E371C6">
        <w:rPr>
          <w:sz w:val="22"/>
          <w:szCs w:val="22"/>
          <w:lang w:val="en-GB"/>
        </w:rPr>
        <w:t>/RORS00173</w:t>
      </w:r>
      <w:r w:rsidRPr="000C1D20">
        <w:rPr>
          <w:sz w:val="22"/>
          <w:szCs w:val="22"/>
          <w:lang w:val="en-GB"/>
        </w:rPr>
        <w:br/>
      </w:r>
      <w:r w:rsidRPr="000614BF">
        <w:rPr>
          <w:sz w:val="22"/>
          <w:szCs w:val="22"/>
          <w:lang w:val="en-GB"/>
        </w:rPr>
        <w:t xml:space="preserve">Lot No: </w:t>
      </w:r>
      <w:r w:rsidR="00A13FE6">
        <w:rPr>
          <w:sz w:val="22"/>
          <w:szCs w:val="22"/>
          <w:lang w:val="en-GB"/>
        </w:rPr>
        <w:t>1</w:t>
      </w:r>
      <w:r w:rsidRPr="000C1D20">
        <w:rPr>
          <w:sz w:val="22"/>
          <w:szCs w:val="22"/>
          <w:lang w:val="en-GB"/>
        </w:rPr>
        <w:br/>
      </w:r>
      <w:r w:rsidRPr="00A13FE6">
        <w:rPr>
          <w:sz w:val="22"/>
          <w:szCs w:val="22"/>
          <w:lang w:val="en-GB"/>
        </w:rPr>
        <w:t xml:space="preserve">Title: </w:t>
      </w:r>
      <w:r w:rsidR="00A13FE6" w:rsidRPr="00A13FE6">
        <w:rPr>
          <w:sz w:val="22"/>
          <w:szCs w:val="22"/>
          <w:lang w:val="en-GB"/>
        </w:rPr>
        <w:t>Project management</w:t>
      </w: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9556AED" w:rsidR="00803D74" w:rsidRPr="00803D74" w:rsidRDefault="00E371C6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31.03.2025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E371C6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</w:t>
      </w:r>
      <w:r w:rsidRPr="000614BF">
        <w:rPr>
          <w:sz w:val="22"/>
          <w:szCs w:val="22"/>
          <w:lang w:val="en-GB"/>
        </w:rPr>
        <w:t>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77777777" w:rsid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E371C6">
        <w:rPr>
          <w:sz w:val="22"/>
          <w:szCs w:val="22"/>
          <w:lang w:val="en-GB"/>
        </w:rPr>
        <w:t>SC Info Marketing SRL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E371C6">
        <w:rPr>
          <w:sz w:val="22"/>
          <w:szCs w:val="22"/>
          <w:lang w:val="en-GB"/>
        </w:rPr>
        <w:t>J2003001162357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DD19BF" w:rsidRPr="00DD19BF">
        <w:rPr>
          <w:sz w:val="22"/>
          <w:szCs w:val="22"/>
          <w:lang w:val="en-GB"/>
        </w:rPr>
        <w:t>PŢA. CRUCII,  NR.6,  CAMERA 2,  AP.1</w:t>
      </w:r>
    </w:p>
    <w:p w14:paraId="34858C42" w14:textId="2BDA73FB" w:rsidR="00803D74" w:rsidRPr="000614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r w:rsidR="00DD19BF">
        <w:rPr>
          <w:sz w:val="22"/>
          <w:szCs w:val="22"/>
          <w:lang w:val="en-GB"/>
        </w:rPr>
        <w:t>Timisoara</w:t>
      </w:r>
      <w:r w:rsidRPr="00803D74">
        <w:rPr>
          <w:sz w:val="22"/>
          <w:szCs w:val="22"/>
          <w:lang w:val="en-GB"/>
        </w:rPr>
        <w:br/>
      </w:r>
      <w:r w:rsidRPr="000614BF">
        <w:rPr>
          <w:sz w:val="22"/>
          <w:szCs w:val="22"/>
          <w:lang w:val="en-GB"/>
        </w:rPr>
        <w:t xml:space="preserve">Postal code: </w:t>
      </w:r>
      <w:r w:rsidR="000614BF" w:rsidRPr="000614BF">
        <w:rPr>
          <w:sz w:val="22"/>
          <w:szCs w:val="22"/>
          <w:lang w:val="en-GB"/>
        </w:rPr>
        <w:t>300232</w:t>
      </w:r>
      <w:r w:rsidRPr="000614BF">
        <w:rPr>
          <w:sz w:val="22"/>
          <w:szCs w:val="22"/>
          <w:lang w:val="en-GB"/>
        </w:rPr>
        <w:br/>
        <w:t xml:space="preserve">Internet address: </w:t>
      </w:r>
      <w:r w:rsidR="000614BF" w:rsidRPr="000614BF">
        <w:rPr>
          <w:sz w:val="22"/>
          <w:szCs w:val="22"/>
          <w:lang w:val="en-GB"/>
        </w:rPr>
        <w:t>-</w:t>
      </w:r>
    </w:p>
    <w:p w14:paraId="02629207" w14:textId="77777777" w:rsidR="000C1D20" w:rsidRPr="000614B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0614BF">
        <w:rPr>
          <w:b/>
          <w:sz w:val="22"/>
          <w:szCs w:val="22"/>
          <w:lang w:val="en-GB"/>
        </w:rPr>
        <w:br/>
      </w:r>
      <w:r w:rsidR="00803D74" w:rsidRPr="000614BF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0614BF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338C438" w:rsidR="00803D74" w:rsidRPr="000614BF" w:rsidRDefault="00803D74" w:rsidP="00803D74">
      <w:pPr>
        <w:spacing w:beforeAutospacing="1" w:afterAutospacing="1"/>
        <w:rPr>
          <w:sz w:val="22"/>
          <w:szCs w:val="22"/>
        </w:rPr>
      </w:pPr>
      <w:r w:rsidRPr="000614BF">
        <w:rPr>
          <w:sz w:val="22"/>
          <w:szCs w:val="22"/>
          <w:lang w:val="en-GB"/>
        </w:rPr>
        <w:t>Total value of the lot:</w:t>
      </w:r>
      <w:r w:rsidR="00BB42E5" w:rsidRPr="000614BF">
        <w:rPr>
          <w:b/>
          <w:sz w:val="22"/>
          <w:szCs w:val="22"/>
          <w:lang w:val="en-GB"/>
        </w:rPr>
        <w:t xml:space="preserve"> </w:t>
      </w:r>
      <w:r w:rsidR="00A13FE6">
        <w:rPr>
          <w:sz w:val="22"/>
          <w:szCs w:val="22"/>
          <w:lang w:val="en-GB"/>
        </w:rPr>
        <w:t>30.</w:t>
      </w:r>
      <w:r w:rsidR="005274E9">
        <w:rPr>
          <w:sz w:val="22"/>
          <w:szCs w:val="22"/>
          <w:lang w:val="en-GB"/>
        </w:rPr>
        <w:t>000</w:t>
      </w:r>
      <w:r w:rsidRPr="000614BF">
        <w:rPr>
          <w:b/>
          <w:sz w:val="22"/>
          <w:szCs w:val="22"/>
          <w:lang w:val="en-GB"/>
        </w:rPr>
        <w:t xml:space="preserve"> </w:t>
      </w:r>
      <w:r w:rsidR="000C1D20" w:rsidRPr="000614BF">
        <w:rPr>
          <w:sz w:val="22"/>
          <w:szCs w:val="22"/>
        </w:rPr>
        <w:t>Currency:</w:t>
      </w:r>
      <w:r w:rsidR="00BB42E5" w:rsidRPr="000614BF">
        <w:rPr>
          <w:sz w:val="22"/>
          <w:szCs w:val="22"/>
        </w:rPr>
        <w:t xml:space="preserve"> </w:t>
      </w:r>
      <w:r w:rsidR="000614BF" w:rsidRPr="000614BF">
        <w:rPr>
          <w:sz w:val="22"/>
          <w:szCs w:val="22"/>
        </w:rPr>
        <w:t>EUR</w:t>
      </w:r>
      <w:r w:rsidR="009C71B1" w:rsidRPr="000614BF">
        <w:rPr>
          <w:sz w:val="22"/>
          <w:szCs w:val="22"/>
        </w:rPr>
        <w:br/>
      </w:r>
      <w:r w:rsidR="009C71B1" w:rsidRPr="000614BF">
        <w:rPr>
          <w:sz w:val="22"/>
          <w:szCs w:val="22"/>
        </w:rPr>
        <w:br/>
      </w:r>
      <w:r w:rsidR="009C71B1" w:rsidRPr="000614BF">
        <w:rPr>
          <w:b/>
          <w:sz w:val="22"/>
          <w:szCs w:val="22"/>
        </w:rPr>
        <w:br/>
      </w:r>
      <w:r w:rsidR="009C71B1" w:rsidRPr="000614BF">
        <w:rPr>
          <w:b/>
          <w:sz w:val="22"/>
          <w:szCs w:val="22"/>
          <w:u w:val="single"/>
        </w:rPr>
        <w:t>V.2.5) Information about subcontracting</w:t>
      </w:r>
    </w:p>
    <w:p w14:paraId="0C229A59" w14:textId="21BA8EC0" w:rsidR="009C71B1" w:rsidRPr="000614BF" w:rsidRDefault="009C71B1" w:rsidP="00803D74">
      <w:pPr>
        <w:spacing w:beforeAutospacing="1" w:afterAutospacing="1"/>
        <w:rPr>
          <w:sz w:val="22"/>
          <w:szCs w:val="22"/>
        </w:rPr>
      </w:pPr>
      <w:r w:rsidRPr="000614BF">
        <w:rPr>
          <w:sz w:val="22"/>
          <w:szCs w:val="22"/>
        </w:rPr>
        <w:t>The contract is likely to be subcontracted: no</w:t>
      </w:r>
    </w:p>
    <w:p w14:paraId="4F8250D4" w14:textId="69BE40C7" w:rsidR="009C71B1" w:rsidRPr="000614BF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0614BF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26DC4356" w:rsidR="001468B0" w:rsidRPr="0069074D" w:rsidRDefault="000614BF" w:rsidP="0069074D">
      <w:pPr>
        <w:pStyle w:val="Blockquote"/>
        <w:ind w:left="0"/>
        <w:rPr>
          <w:sz w:val="22"/>
          <w:szCs w:val="22"/>
          <w:lang w:val="en-GB"/>
        </w:rPr>
      </w:pPr>
      <w:r w:rsidRPr="000614BF">
        <w:rPr>
          <w:sz w:val="22"/>
          <w:szCs w:val="22"/>
          <w:lang w:val="en-GB"/>
        </w:rPr>
        <w:t>N/a</w:t>
      </w:r>
    </w:p>
    <w:sectPr w:rsidR="001468B0" w:rsidRPr="0069074D" w:rsidSect="000614BF">
      <w:footerReference w:type="default" r:id="rId11"/>
      <w:pgSz w:w="12240" w:h="15840"/>
      <w:pgMar w:top="1418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614BF"/>
    <w:rsid w:val="00074A5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274E9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3FE6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4</cp:revision>
  <cp:lastPrinted>2000-12-14T11:55:00Z</cp:lastPrinted>
  <dcterms:created xsi:type="dcterms:W3CDTF">2025-04-01T08:40:00Z</dcterms:created>
  <dcterms:modified xsi:type="dcterms:W3CDTF">2025-04-01T08:47:00Z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