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D643D" w14:textId="620B03B5" w:rsidR="008D7896" w:rsidRDefault="008D7896" w:rsidP="008D7896">
      <w:pPr>
        <w:pStyle w:val="lfej"/>
        <w:jc w:val="center"/>
        <w:rPr>
          <w:bCs/>
          <w:sz w:val="16"/>
          <w:szCs w:val="16"/>
          <w:lang w:val="en-GB"/>
        </w:rPr>
      </w:pPr>
    </w:p>
    <w:p w14:paraId="5B9A24F9" w14:textId="1B240847" w:rsidR="0094197E" w:rsidRDefault="0094197E" w:rsidP="008D7896">
      <w:pPr>
        <w:pStyle w:val="lfej"/>
        <w:jc w:val="center"/>
        <w:rPr>
          <w:bCs/>
          <w:sz w:val="16"/>
          <w:szCs w:val="16"/>
          <w:lang w:val="en-GB"/>
        </w:rPr>
      </w:pPr>
    </w:p>
    <w:p w14:paraId="505E511A" w14:textId="500B67B1" w:rsidR="0094197E" w:rsidRDefault="0094197E" w:rsidP="008D7896">
      <w:pPr>
        <w:pStyle w:val="lfej"/>
        <w:jc w:val="center"/>
        <w:rPr>
          <w:bCs/>
          <w:sz w:val="16"/>
          <w:szCs w:val="16"/>
          <w:lang w:val="en-GB"/>
        </w:rPr>
      </w:pPr>
    </w:p>
    <w:p w14:paraId="6095CA9D" w14:textId="61708BC5" w:rsidR="0094197E" w:rsidRDefault="0094197E" w:rsidP="008D7896">
      <w:pPr>
        <w:pStyle w:val="lfej"/>
        <w:jc w:val="center"/>
        <w:rPr>
          <w:bCs/>
          <w:sz w:val="16"/>
          <w:szCs w:val="16"/>
          <w:lang w:val="en-GB"/>
        </w:rPr>
      </w:pPr>
    </w:p>
    <w:p w14:paraId="449371D4" w14:textId="6253EFA7" w:rsidR="0094197E" w:rsidRPr="000C043B" w:rsidRDefault="0094197E" w:rsidP="008D7896">
      <w:pPr>
        <w:pStyle w:val="lfej"/>
        <w:jc w:val="center"/>
        <w:rPr>
          <w:rFonts w:ascii="Arial" w:hAnsi="Arial"/>
          <w:b/>
          <w:caps/>
          <w:sz w:val="28"/>
          <w:lang w:val="en-GB"/>
        </w:rPr>
      </w:pPr>
    </w:p>
    <w:p w14:paraId="5FCB28DD" w14:textId="77777777" w:rsidR="008D7896" w:rsidRPr="000C043B" w:rsidRDefault="008D7896" w:rsidP="008D7896">
      <w:pPr>
        <w:pStyle w:val="lfej"/>
        <w:jc w:val="center"/>
        <w:rPr>
          <w:b/>
          <w:caps/>
          <w:sz w:val="28"/>
          <w:lang w:val="en-GB"/>
        </w:rPr>
      </w:pPr>
      <w:r w:rsidRPr="000C043B">
        <w:rPr>
          <w:b/>
          <w:caps/>
          <w:sz w:val="28"/>
          <w:lang w:val="en-GB"/>
        </w:rPr>
        <w:t>AWARD DECISION</w:t>
      </w:r>
    </w:p>
    <w:p w14:paraId="0FEB82AD" w14:textId="32686EE2" w:rsidR="008D7896" w:rsidRPr="00E63C2B" w:rsidRDefault="008D7896" w:rsidP="008D7896">
      <w:pPr>
        <w:pStyle w:val="titlefront"/>
        <w:ind w:left="0"/>
        <w:jc w:val="center"/>
        <w:outlineLvl w:val="0"/>
        <w:rPr>
          <w:rFonts w:ascii="Times New Roman" w:hAnsi="Times New Roman"/>
          <w:sz w:val="22"/>
          <w:szCs w:val="22"/>
        </w:rPr>
      </w:pPr>
      <w:r w:rsidRPr="00E63C2B">
        <w:rPr>
          <w:rFonts w:ascii="Times New Roman" w:hAnsi="Times New Roman"/>
          <w:sz w:val="22"/>
          <w:szCs w:val="22"/>
        </w:rPr>
        <w:t xml:space="preserve">PUBLICATION REF: </w:t>
      </w:r>
      <w:r w:rsidR="0094197E" w:rsidRPr="0094197E">
        <w:rPr>
          <w:rFonts w:ascii="Times New Roman" w:hAnsi="Times New Roman"/>
          <w:sz w:val="22"/>
          <w:szCs w:val="22"/>
        </w:rPr>
        <w:t>RORS00173/P1/2</w:t>
      </w:r>
      <w:r w:rsidRPr="00E63C2B">
        <w:rPr>
          <w:rFonts w:ascii="Times New Roman" w:hAnsi="Times New Roman"/>
          <w:sz w:val="22"/>
          <w:szCs w:val="22"/>
        </w:rPr>
        <w:br/>
      </w:r>
      <w:r w:rsidRPr="00E63C2B">
        <w:rPr>
          <w:rFonts w:ascii="Times New Roman" w:hAnsi="Times New Roman"/>
          <w:sz w:val="22"/>
          <w:szCs w:val="22"/>
        </w:rPr>
        <w:br/>
      </w:r>
      <w:r w:rsidR="0094197E" w:rsidRPr="0094197E">
        <w:rPr>
          <w:rFonts w:ascii="Times New Roman" w:hAnsi="Times New Roman"/>
          <w:sz w:val="22"/>
          <w:szCs w:val="22"/>
        </w:rPr>
        <w:t>Purchase New Combi and Pick up vehicle</w:t>
      </w:r>
    </w:p>
    <w:p w14:paraId="108DD649" w14:textId="6DED8EB0" w:rsidR="008D7896" w:rsidRPr="00E63C2B" w:rsidRDefault="008D7896" w:rsidP="008D7896">
      <w:pPr>
        <w:pStyle w:val="titlefront"/>
        <w:ind w:left="0"/>
        <w:jc w:val="center"/>
        <w:outlineLvl w:val="0"/>
        <w:rPr>
          <w:rFonts w:ascii="Times New Roman" w:hAnsi="Times New Roman"/>
          <w:sz w:val="22"/>
          <w:szCs w:val="22"/>
        </w:rPr>
      </w:pPr>
      <w:r w:rsidRPr="00E63C2B">
        <w:rPr>
          <w:rFonts w:ascii="Times New Roman" w:hAnsi="Times New Roman"/>
          <w:sz w:val="22"/>
          <w:szCs w:val="22"/>
        </w:rPr>
        <w:t xml:space="preserve">Maximum budget: </w:t>
      </w:r>
      <w:r w:rsidR="0094197E">
        <w:rPr>
          <w:rFonts w:ascii="Times New Roman" w:hAnsi="Times New Roman"/>
          <w:sz w:val="22"/>
          <w:szCs w:val="22"/>
        </w:rPr>
        <w:t xml:space="preserve">EUR 80.000 </w:t>
      </w:r>
      <w:r w:rsidR="0094197E">
        <w:rPr>
          <w:rFonts w:ascii="Times New Roman" w:hAnsi="Times New Roman"/>
          <w:sz w:val="22"/>
          <w:szCs w:val="22"/>
          <w:lang w:val="en-US"/>
        </w:rPr>
        <w:t xml:space="preserve">= </w:t>
      </w:r>
      <w:r w:rsidR="0094197E" w:rsidRPr="0094197E">
        <w:rPr>
          <w:rFonts w:ascii="Times New Roman" w:hAnsi="Times New Roman"/>
          <w:sz w:val="22"/>
          <w:szCs w:val="22"/>
          <w:lang w:val="en-US"/>
        </w:rPr>
        <w:t>9</w:t>
      </w:r>
      <w:r w:rsidR="0094197E">
        <w:rPr>
          <w:rFonts w:ascii="Times New Roman" w:hAnsi="Times New Roman"/>
          <w:sz w:val="22"/>
          <w:szCs w:val="22"/>
          <w:lang w:val="en-US"/>
        </w:rPr>
        <w:t>.</w:t>
      </w:r>
      <w:r w:rsidR="0094197E" w:rsidRPr="0094197E">
        <w:rPr>
          <w:rFonts w:ascii="Times New Roman" w:hAnsi="Times New Roman"/>
          <w:sz w:val="22"/>
          <w:szCs w:val="22"/>
          <w:lang w:val="en-US"/>
        </w:rPr>
        <w:t>374</w:t>
      </w:r>
      <w:r w:rsidR="0094197E">
        <w:rPr>
          <w:rFonts w:ascii="Times New Roman" w:hAnsi="Times New Roman"/>
          <w:sz w:val="22"/>
          <w:szCs w:val="22"/>
          <w:lang w:val="en-US"/>
        </w:rPr>
        <w:t>.</w:t>
      </w:r>
      <w:r w:rsidR="0094197E" w:rsidRPr="0094197E">
        <w:rPr>
          <w:rFonts w:ascii="Times New Roman" w:hAnsi="Times New Roman"/>
          <w:sz w:val="22"/>
          <w:szCs w:val="22"/>
          <w:lang w:val="en-US"/>
        </w:rPr>
        <w:t>800</w:t>
      </w:r>
      <w:r w:rsidR="0094197E">
        <w:rPr>
          <w:rFonts w:ascii="Times New Roman" w:hAnsi="Times New Roman"/>
          <w:sz w:val="22"/>
          <w:szCs w:val="22"/>
          <w:lang w:val="en-US"/>
        </w:rPr>
        <w:t xml:space="preserve"> RSD</w:t>
      </w:r>
    </w:p>
    <w:p w14:paraId="2C62631F" w14:textId="56151D2F" w:rsidR="008D7896" w:rsidRPr="000C043B" w:rsidRDefault="008D7896" w:rsidP="008D7896">
      <w:pPr>
        <w:spacing w:before="120" w:after="120"/>
        <w:ind w:left="567" w:right="424"/>
        <w:jc w:val="both"/>
        <w:rPr>
          <w:sz w:val="23"/>
          <w:szCs w:val="23"/>
          <w:lang w:val="en-GB"/>
        </w:rPr>
      </w:pPr>
      <w:r w:rsidRPr="000C043B">
        <w:rPr>
          <w:bCs/>
          <w:sz w:val="22"/>
          <w:szCs w:val="22"/>
          <w:lang w:val="en-GB"/>
        </w:rPr>
        <w:t xml:space="preserve">The </w:t>
      </w:r>
      <w:r w:rsidR="00F01F2D">
        <w:rPr>
          <w:bCs/>
          <w:sz w:val="22"/>
          <w:szCs w:val="22"/>
          <w:lang w:val="en-GB"/>
        </w:rPr>
        <w:t>c</w:t>
      </w:r>
      <w:r w:rsidRPr="000C043B">
        <w:rPr>
          <w:bCs/>
          <w:sz w:val="22"/>
          <w:szCs w:val="22"/>
          <w:lang w:val="en-GB"/>
        </w:rPr>
        <w:t xml:space="preserve">ontracting </w:t>
      </w:r>
      <w:r w:rsidR="00F01F2D">
        <w:rPr>
          <w:bCs/>
          <w:sz w:val="22"/>
          <w:szCs w:val="22"/>
          <w:lang w:val="en-GB"/>
        </w:rPr>
        <w:t>a</w:t>
      </w:r>
      <w:r w:rsidRPr="000C043B">
        <w:rPr>
          <w:bCs/>
          <w:sz w:val="22"/>
          <w:szCs w:val="22"/>
          <w:lang w:val="en-GB"/>
        </w:rPr>
        <w:t xml:space="preserve">uthority, having </w:t>
      </w:r>
      <w:r w:rsidRPr="000C043B">
        <w:rPr>
          <w:sz w:val="23"/>
          <w:szCs w:val="23"/>
          <w:lang w:val="en-GB"/>
        </w:rPr>
        <w:t xml:space="preserve">examined the evaluation report prepared by the </w:t>
      </w:r>
      <w:r w:rsidR="00F01F2D">
        <w:rPr>
          <w:sz w:val="23"/>
          <w:szCs w:val="23"/>
          <w:lang w:val="en-GB"/>
        </w:rPr>
        <w:t>e</w:t>
      </w:r>
      <w:r w:rsidRPr="000C043B">
        <w:rPr>
          <w:sz w:val="23"/>
          <w:szCs w:val="23"/>
          <w:lang w:val="en-GB"/>
        </w:rPr>
        <w:t xml:space="preserve">valuation </w:t>
      </w:r>
      <w:r w:rsidR="00F01F2D">
        <w:rPr>
          <w:sz w:val="23"/>
          <w:szCs w:val="23"/>
          <w:lang w:val="en-GB"/>
        </w:rPr>
        <w:t>c</w:t>
      </w:r>
      <w:r w:rsidR="0094197E">
        <w:rPr>
          <w:sz w:val="23"/>
          <w:szCs w:val="23"/>
          <w:lang w:val="en-GB"/>
        </w:rPr>
        <w:t>ommittee on the 28.05.2025.</w:t>
      </w:r>
      <w:r w:rsidRPr="000C043B">
        <w:rPr>
          <w:sz w:val="23"/>
          <w:szCs w:val="23"/>
          <w:lang w:val="en-GB"/>
        </w:rPr>
        <w:t xml:space="preserve">, acknowledges that the </w:t>
      </w:r>
      <w:r w:rsidR="00F01F2D">
        <w:rPr>
          <w:sz w:val="23"/>
          <w:szCs w:val="23"/>
          <w:lang w:val="en-GB"/>
        </w:rPr>
        <w:t>e</w:t>
      </w:r>
      <w:r w:rsidRPr="000C043B">
        <w:rPr>
          <w:sz w:val="23"/>
          <w:szCs w:val="23"/>
          <w:lang w:val="en-GB"/>
        </w:rPr>
        <w:t xml:space="preserve">valuation </w:t>
      </w:r>
      <w:r w:rsidR="00F01F2D">
        <w:rPr>
          <w:sz w:val="23"/>
          <w:szCs w:val="23"/>
          <w:lang w:val="en-GB"/>
        </w:rPr>
        <w:t>c</w:t>
      </w:r>
      <w:r w:rsidRPr="000C043B">
        <w:rPr>
          <w:sz w:val="23"/>
          <w:szCs w:val="23"/>
          <w:lang w:val="en-GB"/>
        </w:rPr>
        <w:t xml:space="preserve">ommittee recommends that </w:t>
      </w:r>
      <w:r w:rsidR="0094197E">
        <w:rPr>
          <w:sz w:val="23"/>
          <w:szCs w:val="23"/>
          <w:lang w:val="en-GB"/>
        </w:rPr>
        <w:t>D-MOTORS GROUP DOO SUBOTICA</w:t>
      </w:r>
      <w:r w:rsidRPr="000C043B">
        <w:rPr>
          <w:sz w:val="23"/>
          <w:szCs w:val="23"/>
          <w:lang w:val="en-GB"/>
        </w:rPr>
        <w:t xml:space="preserve"> is awarded the contract with a contract value of </w:t>
      </w:r>
      <w:r w:rsidR="0094197E">
        <w:rPr>
          <w:sz w:val="23"/>
          <w:szCs w:val="23"/>
          <w:lang w:val="en-GB"/>
        </w:rPr>
        <w:t>RSD</w:t>
      </w:r>
      <w:r w:rsidRPr="000C043B">
        <w:rPr>
          <w:sz w:val="23"/>
          <w:szCs w:val="23"/>
          <w:lang w:val="en-GB"/>
        </w:rPr>
        <w:t xml:space="preserve"> </w:t>
      </w:r>
      <w:r w:rsidR="0094197E" w:rsidRPr="0094197E">
        <w:rPr>
          <w:sz w:val="23"/>
          <w:szCs w:val="23"/>
          <w:lang w:val="en-GB"/>
        </w:rPr>
        <w:t>9.332.566,68</w:t>
      </w:r>
      <w:r w:rsidRPr="000C043B">
        <w:rPr>
          <w:sz w:val="23"/>
          <w:szCs w:val="23"/>
          <w:lang w:val="en-GB"/>
        </w:rPr>
        <w:t>.</w:t>
      </w:r>
    </w:p>
    <w:p w14:paraId="7B4E109E" w14:textId="3324DC09" w:rsidR="008D7896" w:rsidRDefault="008D7896" w:rsidP="0094197E">
      <w:pPr>
        <w:tabs>
          <w:tab w:val="left" w:pos="600"/>
        </w:tabs>
        <w:ind w:left="567"/>
        <w:jc w:val="both"/>
        <w:rPr>
          <w:sz w:val="22"/>
          <w:szCs w:val="22"/>
          <w:lang w:val="en-GB"/>
        </w:rPr>
      </w:pPr>
      <w:r w:rsidRPr="000C043B">
        <w:rPr>
          <w:sz w:val="22"/>
          <w:szCs w:val="22"/>
          <w:lang w:val="en-GB"/>
        </w:rPr>
        <w:t xml:space="preserve">The </w:t>
      </w:r>
      <w:r w:rsidR="00F01F2D" w:rsidRPr="0094197E">
        <w:rPr>
          <w:sz w:val="22"/>
          <w:szCs w:val="22"/>
          <w:lang w:val="en-GB"/>
        </w:rPr>
        <w:t>c</w:t>
      </w:r>
      <w:r w:rsidRPr="0094197E">
        <w:rPr>
          <w:sz w:val="22"/>
          <w:szCs w:val="22"/>
          <w:lang w:val="en-GB"/>
        </w:rPr>
        <w:t xml:space="preserve">ontracting </w:t>
      </w:r>
      <w:r w:rsidR="00F01F2D" w:rsidRPr="0094197E">
        <w:rPr>
          <w:sz w:val="22"/>
          <w:szCs w:val="22"/>
          <w:lang w:val="en-GB"/>
        </w:rPr>
        <w:t>a</w:t>
      </w:r>
      <w:r w:rsidRPr="0094197E">
        <w:rPr>
          <w:sz w:val="22"/>
          <w:szCs w:val="22"/>
          <w:lang w:val="en-GB"/>
        </w:rPr>
        <w:t>uthority</w:t>
      </w:r>
      <w:r w:rsidR="0094197E" w:rsidRPr="0094197E">
        <w:rPr>
          <w:sz w:val="22"/>
          <w:szCs w:val="22"/>
          <w:lang w:val="en-GB"/>
        </w:rPr>
        <w:t xml:space="preserve"> </w:t>
      </w:r>
      <w:r w:rsidRPr="0094197E">
        <w:rPr>
          <w:sz w:val="22"/>
          <w:szCs w:val="22"/>
          <w:lang w:val="en-GB"/>
        </w:rPr>
        <w:t>approves the evaluation report.</w:t>
      </w:r>
    </w:p>
    <w:p w14:paraId="281A0F4D" w14:textId="77777777" w:rsidR="0094197E" w:rsidRPr="000C043B" w:rsidRDefault="0094197E" w:rsidP="0094197E">
      <w:pPr>
        <w:tabs>
          <w:tab w:val="left" w:pos="600"/>
        </w:tabs>
        <w:ind w:left="567"/>
        <w:jc w:val="both"/>
        <w:rPr>
          <w:sz w:val="22"/>
          <w:szCs w:val="22"/>
          <w:lang w:val="en-GB"/>
        </w:rPr>
      </w:pPr>
    </w:p>
    <w:p w14:paraId="4CB7DDD3" w14:textId="4907C69E" w:rsidR="008D7896" w:rsidRPr="000C043B" w:rsidRDefault="008D7896" w:rsidP="008D7896">
      <w:pPr>
        <w:tabs>
          <w:tab w:val="left" w:pos="600"/>
        </w:tabs>
        <w:ind w:left="600"/>
        <w:jc w:val="both"/>
        <w:rPr>
          <w:sz w:val="22"/>
          <w:szCs w:val="22"/>
          <w:lang w:val="en-GB"/>
        </w:rPr>
      </w:pPr>
      <w:r w:rsidRPr="0094197E">
        <w:rPr>
          <w:sz w:val="22"/>
          <w:szCs w:val="22"/>
          <w:lang w:val="en-GB"/>
        </w:rPr>
        <w:t xml:space="preserve">Following the </w:t>
      </w:r>
      <w:r w:rsidR="00F01F2D" w:rsidRPr="0094197E">
        <w:rPr>
          <w:sz w:val="22"/>
          <w:szCs w:val="22"/>
          <w:lang w:val="en-GB"/>
        </w:rPr>
        <w:t>e</w:t>
      </w:r>
      <w:r w:rsidRPr="0094197E">
        <w:rPr>
          <w:sz w:val="22"/>
          <w:szCs w:val="22"/>
          <w:lang w:val="en-GB"/>
        </w:rPr>
        <w:t xml:space="preserve">valuation </w:t>
      </w:r>
      <w:r w:rsidR="00F01F2D" w:rsidRPr="0094197E">
        <w:rPr>
          <w:sz w:val="22"/>
          <w:szCs w:val="22"/>
          <w:lang w:val="en-GB"/>
        </w:rPr>
        <w:t>c</w:t>
      </w:r>
      <w:r w:rsidRPr="0094197E">
        <w:rPr>
          <w:sz w:val="22"/>
          <w:szCs w:val="22"/>
          <w:lang w:val="en-GB"/>
        </w:rPr>
        <w:t xml:space="preserve">ommittee's recommendation, the </w:t>
      </w:r>
      <w:r w:rsidR="00F01F2D" w:rsidRPr="0094197E">
        <w:rPr>
          <w:sz w:val="22"/>
          <w:szCs w:val="22"/>
          <w:lang w:val="en-GB"/>
        </w:rPr>
        <w:t>c</w:t>
      </w:r>
      <w:r w:rsidRPr="0094197E">
        <w:rPr>
          <w:sz w:val="22"/>
          <w:szCs w:val="22"/>
          <w:lang w:val="en-GB"/>
        </w:rPr>
        <w:t xml:space="preserve">ontracting </w:t>
      </w:r>
      <w:r w:rsidR="00F01F2D" w:rsidRPr="0094197E">
        <w:rPr>
          <w:sz w:val="22"/>
          <w:szCs w:val="22"/>
          <w:lang w:val="en-GB"/>
        </w:rPr>
        <w:t>a</w:t>
      </w:r>
      <w:r w:rsidRPr="0094197E">
        <w:rPr>
          <w:sz w:val="22"/>
          <w:szCs w:val="22"/>
          <w:lang w:val="en-GB"/>
        </w:rPr>
        <w:t>uthority takes the de</w:t>
      </w:r>
      <w:r w:rsidR="0094197E" w:rsidRPr="0094197E">
        <w:rPr>
          <w:sz w:val="22"/>
          <w:szCs w:val="22"/>
          <w:lang w:val="en-GB"/>
        </w:rPr>
        <w:t>cision to award the contract to D-MOTORS GROUP DOO SUBOTICA</w:t>
      </w:r>
      <w:r w:rsidRPr="0094197E">
        <w:rPr>
          <w:sz w:val="22"/>
          <w:szCs w:val="22"/>
          <w:lang w:val="en-GB"/>
        </w:rPr>
        <w:t xml:space="preserve">, the latter being the tenderer who provides the most economically advantageous tender while </w:t>
      </w:r>
      <w:r w:rsidR="0094197E" w:rsidRPr="0094197E">
        <w:rPr>
          <w:sz w:val="22"/>
          <w:szCs w:val="22"/>
          <w:lang w:val="en-GB"/>
        </w:rPr>
        <w:t>meeting the selection criteria.</w:t>
      </w:r>
    </w:p>
    <w:p w14:paraId="31510B30" w14:textId="379C80E4" w:rsidR="008D7896" w:rsidRPr="000C043B" w:rsidRDefault="008D7896" w:rsidP="0094197E">
      <w:pPr>
        <w:jc w:val="both"/>
        <w:rPr>
          <w:sz w:val="22"/>
          <w:szCs w:val="22"/>
          <w:lang w:val="en-GB"/>
        </w:rPr>
      </w:pPr>
    </w:p>
    <w:p w14:paraId="0D270A34" w14:textId="4EC2EF40" w:rsidR="008D7896" w:rsidRDefault="008D7896" w:rsidP="008D7896">
      <w:pPr>
        <w:ind w:firstLine="720"/>
        <w:jc w:val="both"/>
        <w:rPr>
          <w:b/>
          <w:bCs/>
          <w:sz w:val="22"/>
          <w:szCs w:val="22"/>
        </w:rPr>
      </w:pPr>
      <w:r w:rsidRPr="00E63C2B">
        <w:rPr>
          <w:b/>
          <w:bCs/>
          <w:sz w:val="22"/>
          <w:szCs w:val="22"/>
        </w:rPr>
        <w:t xml:space="preserve">Name </w:t>
      </w:r>
      <w:r>
        <w:rPr>
          <w:b/>
          <w:bCs/>
          <w:sz w:val="22"/>
          <w:szCs w:val="22"/>
        </w:rPr>
        <w:t>and</w:t>
      </w:r>
      <w:r w:rsidRPr="00E63C2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</w:t>
      </w:r>
      <w:r w:rsidR="0094197E">
        <w:rPr>
          <w:b/>
          <w:bCs/>
          <w:sz w:val="22"/>
          <w:szCs w:val="22"/>
        </w:rPr>
        <w:t>ignature: Attila Veres</w:t>
      </w:r>
    </w:p>
    <w:p w14:paraId="2DBF3798" w14:textId="7A0ACCE3" w:rsidR="008D7896" w:rsidRDefault="008D7896" w:rsidP="008D7896">
      <w:pPr>
        <w:ind w:firstLine="720"/>
        <w:jc w:val="both"/>
        <w:rPr>
          <w:b/>
          <w:bCs/>
          <w:sz w:val="22"/>
          <w:szCs w:val="22"/>
        </w:rPr>
      </w:pPr>
      <w:r w:rsidRPr="00E63C2B">
        <w:rPr>
          <w:b/>
          <w:bCs/>
          <w:sz w:val="22"/>
          <w:szCs w:val="22"/>
        </w:rPr>
        <w:t>Date:</w:t>
      </w:r>
      <w:r w:rsidR="0094197E">
        <w:rPr>
          <w:b/>
          <w:bCs/>
          <w:sz w:val="22"/>
          <w:szCs w:val="22"/>
        </w:rPr>
        <w:t xml:space="preserve"> 29.05.2025.</w:t>
      </w:r>
    </w:p>
    <w:p w14:paraId="1BC49FBB" w14:textId="77777777" w:rsidR="008D7896" w:rsidRDefault="008D7896" w:rsidP="008D7896">
      <w:pPr>
        <w:ind w:firstLine="720"/>
        <w:jc w:val="both"/>
        <w:rPr>
          <w:b/>
          <w:bCs/>
          <w:sz w:val="22"/>
          <w:szCs w:val="22"/>
        </w:rPr>
      </w:pPr>
    </w:p>
    <w:p w14:paraId="13905F38" w14:textId="175F038C" w:rsidR="00BF3202" w:rsidRPr="0066560D" w:rsidRDefault="00BA3A0F" w:rsidP="0066560D">
      <w:pPr>
        <w:tabs>
          <w:tab w:val="right" w:pos="6663"/>
        </w:tabs>
        <w:autoSpaceDE w:val="0"/>
        <w:autoSpaceDN w:val="0"/>
        <w:adjustRightInd w:val="0"/>
        <w:ind w:left="425"/>
        <w:rPr>
          <w:bCs/>
          <w:snapToGrid/>
          <w:sz w:val="22"/>
          <w:szCs w:val="22"/>
          <w:lang w:val="en-GB" w:eastAsia="en-GB"/>
        </w:rPr>
      </w:pPr>
      <w:bookmarkStart w:id="0" w:name="_GoBack"/>
      <w:bookmarkEnd w:id="0"/>
      <w:r>
        <w:rPr>
          <w:bCs/>
          <w:sz w:val="22"/>
          <w:szCs w:val="22"/>
        </w:rPr>
        <w:t>Enclosure: Evaluation report</w:t>
      </w:r>
    </w:p>
    <w:sectPr w:rsidR="00BF3202" w:rsidRPr="0066560D" w:rsidSect="005C4AD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558" w:bottom="1440" w:left="102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DE21B" w14:textId="77777777" w:rsidR="00571278" w:rsidRDefault="00571278">
      <w:r>
        <w:separator/>
      </w:r>
    </w:p>
  </w:endnote>
  <w:endnote w:type="continuationSeparator" w:id="0">
    <w:p w14:paraId="6C2E1E07" w14:textId="77777777" w:rsidR="00571278" w:rsidRDefault="0057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2FBB9" w14:textId="77777777" w:rsidR="002C36B7" w:rsidRDefault="002C36B7" w:rsidP="00CF24C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14:paraId="01CFCB44" w14:textId="77777777" w:rsidR="002C36B7" w:rsidRDefault="002C36B7" w:rsidP="00CF24C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A4DA" w14:textId="4A3E120D" w:rsidR="002C36B7" w:rsidRPr="00AC209E" w:rsidRDefault="001321EF" w:rsidP="005C4ADA">
    <w:pPr>
      <w:pStyle w:val="llb"/>
      <w:tabs>
        <w:tab w:val="clear" w:pos="4320"/>
        <w:tab w:val="clear" w:pos="8640"/>
        <w:tab w:val="right" w:pos="9072"/>
      </w:tabs>
      <w:ind w:right="27"/>
      <w:rPr>
        <w:sz w:val="18"/>
        <w:szCs w:val="18"/>
        <w:lang w:val="en-GB"/>
      </w:rPr>
    </w:pPr>
    <w:r>
      <w:rPr>
        <w:b/>
        <w:sz w:val="18"/>
        <w:lang w:val="en-GB"/>
      </w:rPr>
      <w:t>2021</w:t>
    </w:r>
    <w:r w:rsidR="009B4C37">
      <w:rPr>
        <w:b/>
        <w:sz w:val="18"/>
        <w:lang w:val="en-GB"/>
      </w:rPr>
      <w:t>.1</w:t>
    </w:r>
    <w:r w:rsidR="002C36B7" w:rsidRPr="00365453">
      <w:rPr>
        <w:sz w:val="18"/>
        <w:szCs w:val="18"/>
        <w:lang w:val="en-GB"/>
      </w:rPr>
      <w:tab/>
    </w:r>
    <w:r w:rsidR="00365453" w:rsidRPr="00AC209E">
      <w:rPr>
        <w:sz w:val="18"/>
        <w:szCs w:val="18"/>
        <w:lang w:val="en-GB"/>
      </w:rPr>
      <w:t xml:space="preserve">Page </w:t>
    </w:r>
    <w:r w:rsidR="00365453" w:rsidRPr="00515680">
      <w:rPr>
        <w:sz w:val="18"/>
        <w:szCs w:val="18"/>
      </w:rPr>
      <w:fldChar w:fldCharType="begin"/>
    </w:r>
    <w:r w:rsidR="00365453" w:rsidRPr="00AC209E">
      <w:rPr>
        <w:sz w:val="18"/>
        <w:szCs w:val="18"/>
        <w:lang w:val="en-GB"/>
      </w:rPr>
      <w:instrText xml:space="preserve"> PAGE </w:instrText>
    </w:r>
    <w:r w:rsidR="00365453" w:rsidRPr="00515680">
      <w:rPr>
        <w:sz w:val="18"/>
        <w:szCs w:val="18"/>
      </w:rPr>
      <w:fldChar w:fldCharType="separate"/>
    </w:r>
    <w:r w:rsidR="0094197E">
      <w:rPr>
        <w:noProof/>
        <w:sz w:val="18"/>
        <w:szCs w:val="18"/>
        <w:lang w:val="en-GB"/>
      </w:rPr>
      <w:t>1</w:t>
    </w:r>
    <w:r w:rsidR="00365453" w:rsidRPr="00515680">
      <w:rPr>
        <w:sz w:val="18"/>
        <w:szCs w:val="18"/>
      </w:rPr>
      <w:fldChar w:fldCharType="end"/>
    </w:r>
    <w:r w:rsidR="00365453" w:rsidRPr="00AC209E">
      <w:rPr>
        <w:sz w:val="18"/>
        <w:szCs w:val="18"/>
        <w:lang w:val="en-GB"/>
      </w:rPr>
      <w:t xml:space="preserve"> of </w:t>
    </w:r>
    <w:r w:rsidR="00365453" w:rsidRPr="00515680">
      <w:rPr>
        <w:sz w:val="18"/>
        <w:szCs w:val="18"/>
      </w:rPr>
      <w:fldChar w:fldCharType="begin"/>
    </w:r>
    <w:r w:rsidR="00365453" w:rsidRPr="00AC209E">
      <w:rPr>
        <w:sz w:val="18"/>
        <w:szCs w:val="18"/>
        <w:lang w:val="en-GB"/>
      </w:rPr>
      <w:instrText xml:space="preserve"> NUMPAGES </w:instrText>
    </w:r>
    <w:r w:rsidR="00365453" w:rsidRPr="00515680">
      <w:rPr>
        <w:sz w:val="18"/>
        <w:szCs w:val="18"/>
      </w:rPr>
      <w:fldChar w:fldCharType="separate"/>
    </w:r>
    <w:r w:rsidR="0094197E">
      <w:rPr>
        <w:noProof/>
        <w:sz w:val="18"/>
        <w:szCs w:val="18"/>
        <w:lang w:val="en-GB"/>
      </w:rPr>
      <w:t>1</w:t>
    </w:r>
    <w:r w:rsidR="00365453" w:rsidRPr="00515680">
      <w:rPr>
        <w:sz w:val="18"/>
        <w:szCs w:val="18"/>
      </w:rPr>
      <w:fldChar w:fldCharType="end"/>
    </w:r>
  </w:p>
  <w:p w14:paraId="446405C7" w14:textId="4CDB09CB" w:rsidR="00365453" w:rsidRPr="00365453" w:rsidRDefault="003A0CB8" w:rsidP="005C4ADA">
    <w:pPr>
      <w:pStyle w:val="llb"/>
      <w:tabs>
        <w:tab w:val="clear" w:pos="4320"/>
        <w:tab w:val="clear" w:pos="8640"/>
        <w:tab w:val="right" w:pos="9072"/>
      </w:tabs>
      <w:ind w:right="27"/>
      <w:rPr>
        <w:sz w:val="18"/>
        <w:szCs w:val="18"/>
        <w:lang w:val="en-GB"/>
      </w:rPr>
    </w:pPr>
    <w:r w:rsidRPr="004774D6">
      <w:rPr>
        <w:sz w:val="18"/>
        <w:szCs w:val="18"/>
      </w:rPr>
      <w:fldChar w:fldCharType="begin"/>
    </w:r>
    <w:r w:rsidRPr="00AC209E">
      <w:rPr>
        <w:sz w:val="18"/>
        <w:szCs w:val="18"/>
        <w:lang w:val="en-GB"/>
      </w:rPr>
      <w:instrText xml:space="preserve"> FILENAME </w:instrText>
    </w:r>
    <w:r w:rsidRPr="004774D6">
      <w:rPr>
        <w:sz w:val="18"/>
        <w:szCs w:val="18"/>
      </w:rPr>
      <w:fldChar w:fldCharType="separate"/>
    </w:r>
    <w:r w:rsidR="004360FB">
      <w:rPr>
        <w:noProof/>
        <w:sz w:val="18"/>
        <w:szCs w:val="18"/>
        <w:lang w:val="en-GB"/>
      </w:rPr>
      <w:t>c7</w:t>
    </w:r>
    <w:r w:rsidR="0066560D">
      <w:rPr>
        <w:noProof/>
        <w:sz w:val="18"/>
        <w:szCs w:val="18"/>
        <w:lang w:val="en-GB"/>
      </w:rPr>
      <w:t>b</w:t>
    </w:r>
    <w:r w:rsidR="004360FB">
      <w:rPr>
        <w:noProof/>
        <w:sz w:val="18"/>
        <w:szCs w:val="18"/>
        <w:lang w:val="en-GB"/>
      </w:rPr>
      <w:t>_</w:t>
    </w:r>
    <w:r w:rsidR="0066560D">
      <w:rPr>
        <w:noProof/>
        <w:sz w:val="18"/>
        <w:szCs w:val="18"/>
        <w:lang w:val="en-GB"/>
      </w:rPr>
      <w:t>awardecision</w:t>
    </w:r>
    <w:r w:rsidR="004360FB">
      <w:rPr>
        <w:noProof/>
        <w:sz w:val="18"/>
        <w:szCs w:val="18"/>
        <w:lang w:val="en-GB"/>
      </w:rPr>
      <w:t>_en.doc</w:t>
    </w:r>
    <w:r w:rsidRPr="004774D6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72837" w14:textId="77777777" w:rsidR="002C36B7" w:rsidRDefault="002C36B7" w:rsidP="00CF24C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4EDE9361" w14:textId="77777777" w:rsidR="002C36B7" w:rsidRDefault="002C36B7" w:rsidP="00CF24C6">
    <w:pPr>
      <w:pStyle w:val="llb"/>
      <w:ind w:right="360"/>
      <w:rPr>
        <w:rFonts w:ascii="Arial" w:hAnsi="Arial"/>
        <w:sz w:val="20"/>
        <w:lang w:val="en-GB"/>
      </w:rPr>
    </w:pPr>
    <w:r>
      <w:rPr>
        <w:rFonts w:ascii="Arial" w:hAnsi="Arial"/>
        <w:sz w:val="20"/>
        <w:lang w:val="en-GB"/>
      </w:rPr>
      <w:t>2006</w:t>
    </w:r>
    <w:r>
      <w:rPr>
        <w:rFonts w:ascii="Arial" w:hAnsi="Arial"/>
        <w:sz w:val="20"/>
        <w:lang w:val="en-GB"/>
      </w:rPr>
      <w:tab/>
    </w:r>
    <w:r>
      <w:rPr>
        <w:rFonts w:ascii="Arial" w:hAnsi="Arial"/>
        <w:sz w:val="20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B5DA5" w14:textId="77777777" w:rsidR="00571278" w:rsidRDefault="00571278">
      <w:r>
        <w:separator/>
      </w:r>
    </w:p>
  </w:footnote>
  <w:footnote w:type="continuationSeparator" w:id="0">
    <w:p w14:paraId="4CA7A525" w14:textId="77777777" w:rsidR="00571278" w:rsidRDefault="00571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782FD" w14:textId="1E5F8A99" w:rsidR="009B4C37" w:rsidRDefault="0094197E">
    <w:pPr>
      <w:pStyle w:val="lfej"/>
    </w:pPr>
    <w:r>
      <w:rPr>
        <w:noProof/>
        <w:snapToGrid/>
        <w:lang w:val="sr-Latn-RS" w:eastAsia="sr-Latn-R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s2049" type="#_x0000_t75" alt="A képen képernyőkép látható&#10;&#10;Előfordulhat, hogy a mesterséges intelligencia által létrehozott tartalom helytelen." style="position:absolute;margin-left:-39.55pt;margin-top:-35.95pt;width:583.05pt;height:123.2pt;z-index:251658240;visibility:visible;mso-width-relative:margin;mso-height-relative:margin">
          <v:imagedata r:id="rId1" o:title="A képen képernyőkép látható&#10;&#10;Előfordulhat, hogy a mesterséges intelligencia által létrehozott tartalom helytele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E8C0B" w14:textId="77777777" w:rsidR="002C36B7" w:rsidRDefault="002C36B7">
    <w:pPr>
      <w:pStyle w:val="titlefront"/>
      <w:spacing w:before="0"/>
      <w:ind w:left="0"/>
      <w:jc w:val="center"/>
      <w:outlineLvl w:val="0"/>
      <w:rPr>
        <w:lang w:val="fr-FR"/>
      </w:rPr>
    </w:pPr>
    <w:r>
      <w:rPr>
        <w:rFonts w:ascii="Arial" w:hAnsi="Arial"/>
        <w:b w:val="0"/>
      </w:rPr>
      <w:t>&lt; Letterhead of Contracting Authority 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292D03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A65E14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774D93"/>
    <w:multiLevelType w:val="multilevel"/>
    <w:tmpl w:val="AF723D36"/>
    <w:lvl w:ilvl="0">
      <w:start w:val="1"/>
      <w:numFmt w:val="decimal"/>
      <w:lvlText w:val="%1."/>
      <w:lvlJc w:val="left"/>
      <w:pPr>
        <w:ind w:left="2268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E164C6"/>
    <w:multiLevelType w:val="hybridMultilevel"/>
    <w:tmpl w:val="1680696A"/>
    <w:lvl w:ilvl="0" w:tplc="D1AC5E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4F4A71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604E2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812596"/>
    <w:multiLevelType w:val="hybridMultilevel"/>
    <w:tmpl w:val="3B30EAF6"/>
    <w:lvl w:ilvl="0" w:tplc="08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0666E3F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2D329C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F006BF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100A83"/>
    <w:multiLevelType w:val="hybridMultilevel"/>
    <w:tmpl w:val="FEA0CFA0"/>
    <w:lvl w:ilvl="0" w:tplc="8F66C5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9C2E5A"/>
    <w:multiLevelType w:val="multilevel"/>
    <w:tmpl w:val="FED48F50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1F6DB2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482686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C004A8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C242F8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1762E6"/>
    <w:multiLevelType w:val="multi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4F02F2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5"/>
  </w:num>
  <w:num w:numId="5">
    <w:abstractNumId w:val="14"/>
  </w:num>
  <w:num w:numId="6">
    <w:abstractNumId w:val="6"/>
  </w:num>
  <w:num w:numId="7">
    <w:abstractNumId w:val="1"/>
  </w:num>
  <w:num w:numId="8">
    <w:abstractNumId w:val="18"/>
  </w:num>
  <w:num w:numId="9">
    <w:abstractNumId w:val="5"/>
  </w:num>
  <w:num w:numId="10">
    <w:abstractNumId w:val="2"/>
  </w:num>
  <w:num w:numId="11">
    <w:abstractNumId w:val="16"/>
  </w:num>
  <w:num w:numId="12">
    <w:abstractNumId w:val="0"/>
    <w:lvlOverride w:ilvl="0">
      <w:lvl w:ilvl="0">
        <w:start w:val="1"/>
        <w:numFmt w:val="bullet"/>
        <w:lvlText w:val=""/>
        <w:lvlJc w:val="left"/>
        <w:pPr>
          <w:ind w:left="2061" w:hanging="360"/>
        </w:pPr>
        <w:rPr>
          <w:rFonts w:ascii="Symbol" w:hAnsi="Symbol" w:hint="default"/>
        </w:rPr>
      </w:lvl>
    </w:lvlOverride>
  </w:num>
  <w:num w:numId="13">
    <w:abstractNumId w:val="3"/>
  </w:num>
  <w:num w:numId="14">
    <w:abstractNumId w:val="3"/>
    <w:lvlOverride w:ilvl="0">
      <w:lvl w:ilvl="0">
        <w:start w:val="1"/>
        <w:numFmt w:val="decimal"/>
        <w:lvlText w:val="%1."/>
        <w:lvlJc w:val="left"/>
        <w:pPr>
          <w:ind w:left="2268" w:hanging="567"/>
        </w:pPr>
      </w:lvl>
    </w:lvlOverride>
  </w:num>
  <w:num w:numId="15">
    <w:abstractNumId w:val="12"/>
  </w:num>
  <w:num w:numId="16">
    <w:abstractNumId w:val="12"/>
    <w:lvlOverride w:ilvl="0">
      <w:lvl w:ilvl="0">
        <w:start w:val="1"/>
        <w:numFmt w:val="decimal"/>
        <w:lvlText w:val="%1."/>
        <w:lvlJc w:val="left"/>
        <w:pPr>
          <w:ind w:left="2061" w:hanging="360"/>
        </w:pPr>
      </w:lvl>
    </w:lvlOverride>
  </w:num>
  <w:num w:numId="17">
    <w:abstractNumId w:val="0"/>
    <w:lvlOverride w:ilvl="0">
      <w:lvl w:ilvl="0">
        <w:start w:val="1"/>
        <w:numFmt w:val="bullet"/>
        <w:lvlText w:val=""/>
        <w:lvlJc w:val="left"/>
        <w:pPr>
          <w:ind w:left="1984" w:hanging="283"/>
        </w:pPr>
        <w:rPr>
          <w:rFonts w:ascii="Monotype Sorts" w:hAnsi="Monotype Sorts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"/>
        <w:lvlJc w:val="left"/>
        <w:pPr>
          <w:ind w:left="1984" w:hanging="283"/>
        </w:pPr>
        <w:rPr>
          <w:rFonts w:ascii="Monotype Sorts" w:hAnsi="Monotype Sorts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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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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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3">
    <w:abstractNumId w:val="0"/>
    <w:lvlOverride w:ilvl="0">
      <w:lvl w:ilvl="0">
        <w:start w:val="1"/>
        <w:numFmt w:val="bullet"/>
        <w:lvlText w:val="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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5">
    <w:abstractNumId w:val="0"/>
    <w:lvlOverride w:ilvl="0">
      <w:lvl w:ilvl="0">
        <w:start w:val="1"/>
        <w:numFmt w:val="bullet"/>
        <w:lvlText w:val="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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7">
    <w:abstractNumId w:val="17"/>
  </w:num>
  <w:num w:numId="28">
    <w:abstractNumId w:val="13"/>
  </w:num>
  <w:num w:numId="29">
    <w:abstractNumId w:val="4"/>
  </w:num>
  <w:num w:numId="30">
    <w:abstractNumId w:val="1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en-IE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F45CD4"/>
    <w:rsid w:val="00011D0B"/>
    <w:rsid w:val="0001445F"/>
    <w:rsid w:val="000174C4"/>
    <w:rsid w:val="0003668D"/>
    <w:rsid w:val="00061159"/>
    <w:rsid w:val="00062A05"/>
    <w:rsid w:val="00066E43"/>
    <w:rsid w:val="00081B57"/>
    <w:rsid w:val="00084507"/>
    <w:rsid w:val="000871D5"/>
    <w:rsid w:val="000B21A0"/>
    <w:rsid w:val="000C043B"/>
    <w:rsid w:val="000C052D"/>
    <w:rsid w:val="000C1A5A"/>
    <w:rsid w:val="000C47B7"/>
    <w:rsid w:val="000D1CA4"/>
    <w:rsid w:val="001321EF"/>
    <w:rsid w:val="00141687"/>
    <w:rsid w:val="00162602"/>
    <w:rsid w:val="00162AAD"/>
    <w:rsid w:val="00165F65"/>
    <w:rsid w:val="00183F3C"/>
    <w:rsid w:val="00196ADB"/>
    <w:rsid w:val="001A5CB3"/>
    <w:rsid w:val="001B7573"/>
    <w:rsid w:val="001C5E13"/>
    <w:rsid w:val="001C6396"/>
    <w:rsid w:val="001D2CC2"/>
    <w:rsid w:val="001E6611"/>
    <w:rsid w:val="002059B2"/>
    <w:rsid w:val="00205D25"/>
    <w:rsid w:val="0020702B"/>
    <w:rsid w:val="00214481"/>
    <w:rsid w:val="00232A0E"/>
    <w:rsid w:val="0023634E"/>
    <w:rsid w:val="002508F9"/>
    <w:rsid w:val="00256387"/>
    <w:rsid w:val="00257D36"/>
    <w:rsid w:val="0026503C"/>
    <w:rsid w:val="00276497"/>
    <w:rsid w:val="0028757A"/>
    <w:rsid w:val="002919ED"/>
    <w:rsid w:val="002A5278"/>
    <w:rsid w:val="002A69EA"/>
    <w:rsid w:val="002B5327"/>
    <w:rsid w:val="002C36B7"/>
    <w:rsid w:val="002C64B0"/>
    <w:rsid w:val="002D2206"/>
    <w:rsid w:val="002E1E55"/>
    <w:rsid w:val="002E553C"/>
    <w:rsid w:val="002F57A0"/>
    <w:rsid w:val="003001FF"/>
    <w:rsid w:val="00302522"/>
    <w:rsid w:val="00305B78"/>
    <w:rsid w:val="00313716"/>
    <w:rsid w:val="0032380F"/>
    <w:rsid w:val="0033535A"/>
    <w:rsid w:val="00350CC0"/>
    <w:rsid w:val="00351013"/>
    <w:rsid w:val="003510BF"/>
    <w:rsid w:val="00365453"/>
    <w:rsid w:val="00371048"/>
    <w:rsid w:val="00376805"/>
    <w:rsid w:val="003A0CB8"/>
    <w:rsid w:val="003A1D89"/>
    <w:rsid w:val="003C12B3"/>
    <w:rsid w:val="003C344D"/>
    <w:rsid w:val="003E10F5"/>
    <w:rsid w:val="003F0815"/>
    <w:rsid w:val="003F39CF"/>
    <w:rsid w:val="003F4193"/>
    <w:rsid w:val="003F4F21"/>
    <w:rsid w:val="00404DE3"/>
    <w:rsid w:val="00405EE2"/>
    <w:rsid w:val="0041047E"/>
    <w:rsid w:val="00426EB2"/>
    <w:rsid w:val="004305CE"/>
    <w:rsid w:val="00430E77"/>
    <w:rsid w:val="004360FB"/>
    <w:rsid w:val="00466D1C"/>
    <w:rsid w:val="00492E96"/>
    <w:rsid w:val="00495B32"/>
    <w:rsid w:val="004A0A75"/>
    <w:rsid w:val="004C79E5"/>
    <w:rsid w:val="004D35C8"/>
    <w:rsid w:val="004E47E4"/>
    <w:rsid w:val="0050383C"/>
    <w:rsid w:val="00507B13"/>
    <w:rsid w:val="005172CC"/>
    <w:rsid w:val="00545398"/>
    <w:rsid w:val="005475D8"/>
    <w:rsid w:val="00571278"/>
    <w:rsid w:val="00576EF8"/>
    <w:rsid w:val="005808A9"/>
    <w:rsid w:val="005809D7"/>
    <w:rsid w:val="00592EE5"/>
    <w:rsid w:val="005C020F"/>
    <w:rsid w:val="005C4ADA"/>
    <w:rsid w:val="005D3EA2"/>
    <w:rsid w:val="005E2CE2"/>
    <w:rsid w:val="006013CD"/>
    <w:rsid w:val="00602229"/>
    <w:rsid w:val="00605E7A"/>
    <w:rsid w:val="006101AB"/>
    <w:rsid w:val="006166A4"/>
    <w:rsid w:val="006402C3"/>
    <w:rsid w:val="00643E10"/>
    <w:rsid w:val="00653F16"/>
    <w:rsid w:val="0066560D"/>
    <w:rsid w:val="0067263E"/>
    <w:rsid w:val="00685FBE"/>
    <w:rsid w:val="006945A9"/>
    <w:rsid w:val="006B1CA2"/>
    <w:rsid w:val="006D5DCE"/>
    <w:rsid w:val="006E1BE9"/>
    <w:rsid w:val="00707CA0"/>
    <w:rsid w:val="00710B8A"/>
    <w:rsid w:val="007342E7"/>
    <w:rsid w:val="00756DEE"/>
    <w:rsid w:val="00757118"/>
    <w:rsid w:val="00761633"/>
    <w:rsid w:val="00775C12"/>
    <w:rsid w:val="00782BD5"/>
    <w:rsid w:val="0079586C"/>
    <w:rsid w:val="007A4030"/>
    <w:rsid w:val="007B5EC8"/>
    <w:rsid w:val="007C1BB4"/>
    <w:rsid w:val="007C6B3F"/>
    <w:rsid w:val="007D2A6A"/>
    <w:rsid w:val="007D3908"/>
    <w:rsid w:val="007F195C"/>
    <w:rsid w:val="00801615"/>
    <w:rsid w:val="0082360F"/>
    <w:rsid w:val="00831996"/>
    <w:rsid w:val="00831F35"/>
    <w:rsid w:val="0083228F"/>
    <w:rsid w:val="008371C1"/>
    <w:rsid w:val="00854C4D"/>
    <w:rsid w:val="0085709E"/>
    <w:rsid w:val="0086423A"/>
    <w:rsid w:val="008A0B15"/>
    <w:rsid w:val="008A1DEE"/>
    <w:rsid w:val="008C7B3F"/>
    <w:rsid w:val="008D497A"/>
    <w:rsid w:val="008D7896"/>
    <w:rsid w:val="008F5B2D"/>
    <w:rsid w:val="00906E0B"/>
    <w:rsid w:val="009322CB"/>
    <w:rsid w:val="0094197E"/>
    <w:rsid w:val="00953F7B"/>
    <w:rsid w:val="00957D1C"/>
    <w:rsid w:val="0096676D"/>
    <w:rsid w:val="00984105"/>
    <w:rsid w:val="00995796"/>
    <w:rsid w:val="009B0EED"/>
    <w:rsid w:val="009B4C37"/>
    <w:rsid w:val="009B764A"/>
    <w:rsid w:val="009D1C75"/>
    <w:rsid w:val="009E0DDD"/>
    <w:rsid w:val="009E1B08"/>
    <w:rsid w:val="009F19F1"/>
    <w:rsid w:val="00A03882"/>
    <w:rsid w:val="00A2139D"/>
    <w:rsid w:val="00A569A3"/>
    <w:rsid w:val="00A827B6"/>
    <w:rsid w:val="00A9008D"/>
    <w:rsid w:val="00A93ADE"/>
    <w:rsid w:val="00AB3292"/>
    <w:rsid w:val="00AB63DF"/>
    <w:rsid w:val="00AC1C3E"/>
    <w:rsid w:val="00AC209E"/>
    <w:rsid w:val="00AC61D3"/>
    <w:rsid w:val="00AC7B35"/>
    <w:rsid w:val="00AD0289"/>
    <w:rsid w:val="00AE5B02"/>
    <w:rsid w:val="00AF37B8"/>
    <w:rsid w:val="00AF66DC"/>
    <w:rsid w:val="00AF6F10"/>
    <w:rsid w:val="00B06A41"/>
    <w:rsid w:val="00B15C5D"/>
    <w:rsid w:val="00B24017"/>
    <w:rsid w:val="00B51C51"/>
    <w:rsid w:val="00B65946"/>
    <w:rsid w:val="00B74B00"/>
    <w:rsid w:val="00B766BA"/>
    <w:rsid w:val="00B81E1E"/>
    <w:rsid w:val="00B86056"/>
    <w:rsid w:val="00B918A6"/>
    <w:rsid w:val="00BA3A0F"/>
    <w:rsid w:val="00BB449A"/>
    <w:rsid w:val="00BC16EF"/>
    <w:rsid w:val="00BC3353"/>
    <w:rsid w:val="00BC45BB"/>
    <w:rsid w:val="00BD24ED"/>
    <w:rsid w:val="00BF3202"/>
    <w:rsid w:val="00BF4A0C"/>
    <w:rsid w:val="00C13AF4"/>
    <w:rsid w:val="00C20998"/>
    <w:rsid w:val="00C70E03"/>
    <w:rsid w:val="00C70F43"/>
    <w:rsid w:val="00C72683"/>
    <w:rsid w:val="00C80B49"/>
    <w:rsid w:val="00CB7C2B"/>
    <w:rsid w:val="00CF24C6"/>
    <w:rsid w:val="00D25E43"/>
    <w:rsid w:val="00D303C0"/>
    <w:rsid w:val="00D465F5"/>
    <w:rsid w:val="00D5090F"/>
    <w:rsid w:val="00D76D4E"/>
    <w:rsid w:val="00D77EEA"/>
    <w:rsid w:val="00D85AF0"/>
    <w:rsid w:val="00DC204A"/>
    <w:rsid w:val="00DF12A1"/>
    <w:rsid w:val="00E14173"/>
    <w:rsid w:val="00E25088"/>
    <w:rsid w:val="00E61129"/>
    <w:rsid w:val="00E63E9A"/>
    <w:rsid w:val="00E7516E"/>
    <w:rsid w:val="00E770D1"/>
    <w:rsid w:val="00E84320"/>
    <w:rsid w:val="00E873DA"/>
    <w:rsid w:val="00E91439"/>
    <w:rsid w:val="00EA7377"/>
    <w:rsid w:val="00EB1756"/>
    <w:rsid w:val="00EF227B"/>
    <w:rsid w:val="00F01F2D"/>
    <w:rsid w:val="00F067BB"/>
    <w:rsid w:val="00F2311D"/>
    <w:rsid w:val="00F30C19"/>
    <w:rsid w:val="00F337BD"/>
    <w:rsid w:val="00F45CD4"/>
    <w:rsid w:val="00F50422"/>
    <w:rsid w:val="00F95DEC"/>
    <w:rsid w:val="00FC257A"/>
    <w:rsid w:val="00FC2698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AF396CD"/>
  <w15:chartTrackingRefBased/>
  <w15:docId w15:val="{3B8765AB-F095-4471-A73B-71438D22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6B3F"/>
    <w:rPr>
      <w:snapToGrid w:val="0"/>
      <w:sz w:val="24"/>
      <w:lang w:val="fr-FR" w:eastAsia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3">
    <w:name w:val="heading 3"/>
    <w:basedOn w:val="Cmsor1"/>
    <w:next w:val="Norml"/>
    <w:qFormat/>
    <w:pPr>
      <w:keepLines/>
      <w:tabs>
        <w:tab w:val="left" w:pos="2552"/>
      </w:tabs>
      <w:spacing w:before="360" w:after="240"/>
      <w:ind w:left="1701"/>
      <w:outlineLvl w:val="2"/>
    </w:pPr>
    <w:rPr>
      <w:rFonts w:ascii="Optima" w:hAnsi="Optima"/>
      <w:caps/>
      <w:kern w:val="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itlefront">
    <w:name w:val="title_front"/>
    <w:basedOn w:val="Norm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lfej">
    <w:name w:val="header"/>
    <w:basedOn w:val="Norml"/>
    <w:link w:val="lfejChar"/>
    <w:pPr>
      <w:tabs>
        <w:tab w:val="center" w:pos="4320"/>
        <w:tab w:val="right" w:pos="8640"/>
      </w:tabs>
    </w:pPr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customStyle="1" w:styleId="List1">
    <w:name w:val="List1"/>
    <w:basedOn w:val="Norml"/>
    <w:pPr>
      <w:spacing w:before="240"/>
      <w:ind w:left="2268" w:hanging="567"/>
      <w:jc w:val="both"/>
    </w:pPr>
    <w:rPr>
      <w:rFonts w:ascii="Optima" w:hAnsi="Optima"/>
      <w:sz w:val="22"/>
      <w:lang w:val="en-GB"/>
    </w:rPr>
  </w:style>
  <w:style w:type="paragraph" w:customStyle="1" w:styleId="bulletbol">
    <w:name w:val="bullet_bol"/>
    <w:basedOn w:val="Norml"/>
    <w:pPr>
      <w:tabs>
        <w:tab w:val="left" w:pos="2260"/>
      </w:tabs>
      <w:spacing w:before="120"/>
      <w:ind w:left="2061" w:hanging="360"/>
      <w:jc w:val="both"/>
    </w:pPr>
    <w:rPr>
      <w:rFonts w:ascii="Optima" w:hAnsi="Optima"/>
      <w:sz w:val="22"/>
      <w:lang w:val="en-GB"/>
    </w:rPr>
  </w:style>
  <w:style w:type="paragraph" w:customStyle="1" w:styleId="internormal">
    <w:name w:val="internormal"/>
    <w:basedOn w:val="Norml"/>
    <w:pPr>
      <w:ind w:left="1701"/>
      <w:jc w:val="both"/>
    </w:pPr>
    <w:rPr>
      <w:rFonts w:ascii="Optima" w:hAnsi="Optima"/>
      <w:sz w:val="22"/>
      <w:lang w:val="en-GB"/>
    </w:rPr>
  </w:style>
  <w:style w:type="paragraph" w:customStyle="1" w:styleId="normaltableau">
    <w:name w:val="normal_tableau"/>
    <w:basedOn w:val="Norml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styleId="Lbjegyzetszveg">
    <w:name w:val="footnote text"/>
    <w:basedOn w:val="Norml"/>
    <w:semiHidden/>
    <w:rPr>
      <w:sz w:val="20"/>
    </w:rPr>
  </w:style>
  <w:style w:type="character" w:styleId="Lbjegyzet-hivatkozs">
    <w:name w:val="footnote reference"/>
    <w:semiHidden/>
    <w:rPr>
      <w:vertAlign w:val="superscript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character" w:styleId="Oldalszm">
    <w:name w:val="page number"/>
    <w:basedOn w:val="Bekezdsalapbettpusa"/>
  </w:style>
  <w:style w:type="character" w:customStyle="1" w:styleId="Style11pt">
    <w:name w:val="Style 11 pt"/>
    <w:rsid w:val="003510BF"/>
    <w:rPr>
      <w:sz w:val="22"/>
    </w:rPr>
  </w:style>
  <w:style w:type="paragraph" w:customStyle="1" w:styleId="Char2">
    <w:name w:val="Char2"/>
    <w:basedOn w:val="Norml"/>
    <w:rsid w:val="003510BF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Jegyzethivatkozs">
    <w:name w:val="annotation reference"/>
    <w:rsid w:val="001C639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1C6396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1C6396"/>
    <w:rPr>
      <w:b/>
      <w:bCs/>
    </w:rPr>
  </w:style>
  <w:style w:type="paragraph" w:styleId="Buborkszveg">
    <w:name w:val="Balloon Text"/>
    <w:basedOn w:val="Norml"/>
    <w:semiHidden/>
    <w:rsid w:val="001C6396"/>
    <w:rPr>
      <w:rFonts w:ascii="Tahoma" w:hAnsi="Tahoma"/>
      <w:sz w:val="16"/>
      <w:szCs w:val="16"/>
    </w:rPr>
  </w:style>
  <w:style w:type="paragraph" w:styleId="Szvegtrzs">
    <w:name w:val="Body Text"/>
    <w:basedOn w:val="Norml"/>
    <w:rsid w:val="001C5E13"/>
    <w:rPr>
      <w:snapToGrid/>
      <w:lang w:val="sv-SE" w:eastAsia="en-GB"/>
    </w:rPr>
  </w:style>
  <w:style w:type="paragraph" w:customStyle="1" w:styleId="Annexetitle">
    <w:name w:val="Annexe_title"/>
    <w:basedOn w:val="Cmsor1"/>
    <w:next w:val="Norml"/>
    <w:autoRedefine/>
    <w:rsid w:val="00371048"/>
    <w:pPr>
      <w:keepNext w:val="0"/>
      <w:pageBreakBefore/>
      <w:tabs>
        <w:tab w:val="left" w:pos="1701"/>
        <w:tab w:val="left" w:pos="2552"/>
      </w:tabs>
      <w:spacing w:after="240"/>
      <w:jc w:val="center"/>
      <w:outlineLvl w:val="9"/>
    </w:pPr>
    <w:rPr>
      <w:rFonts w:ascii="Optima" w:hAnsi="Optima"/>
      <w:caps/>
      <w:snapToGrid/>
      <w:kern w:val="0"/>
      <w:sz w:val="32"/>
      <w:lang w:val="en-GB" w:eastAsia="en-GB"/>
    </w:rPr>
  </w:style>
  <w:style w:type="character" w:styleId="Hiperhivatkozs">
    <w:name w:val="Hyperlink"/>
    <w:rsid w:val="007A4030"/>
    <w:rPr>
      <w:color w:val="0000FF"/>
      <w:u w:val="single"/>
    </w:rPr>
  </w:style>
  <w:style w:type="character" w:customStyle="1" w:styleId="JegyzetszvegChar">
    <w:name w:val="Jegyzetszöveg Char"/>
    <w:link w:val="Jegyzetszveg"/>
    <w:rsid w:val="007A4030"/>
    <w:rPr>
      <w:snapToGrid w:val="0"/>
      <w:lang w:val="fr-FR" w:eastAsia="en-US"/>
    </w:rPr>
  </w:style>
  <w:style w:type="character" w:customStyle="1" w:styleId="lfejChar">
    <w:name w:val="Élőfej Char"/>
    <w:link w:val="lfej"/>
    <w:rsid w:val="008D7896"/>
    <w:rPr>
      <w:snapToGrid w:val="0"/>
      <w:sz w:val="24"/>
      <w:lang w:val="fr-FR" w:eastAsia="en-US"/>
    </w:rPr>
  </w:style>
  <w:style w:type="character" w:customStyle="1" w:styleId="normaltextrun">
    <w:name w:val="normaltextrun"/>
    <w:rsid w:val="00AB3292"/>
  </w:style>
  <w:style w:type="character" w:customStyle="1" w:styleId="eop">
    <w:name w:val="eop"/>
    <w:rsid w:val="00AB3292"/>
  </w:style>
  <w:style w:type="paragraph" w:styleId="Listaszerbekezds">
    <w:name w:val="List Paragraph"/>
    <w:basedOn w:val="Norml"/>
    <w:uiPriority w:val="34"/>
    <w:qFormat/>
    <w:rsid w:val="00066E43"/>
    <w:pPr>
      <w:ind w:left="720"/>
    </w:pPr>
    <w:rPr>
      <w:rFonts w:ascii="Calibri" w:eastAsia="Calibri" w:hAnsi="Calibri" w:cs="Calibri"/>
      <w:snapToGrid/>
      <w:sz w:val="22"/>
      <w:szCs w:val="22"/>
      <w:lang w:val="fr-BE"/>
    </w:rPr>
  </w:style>
  <w:style w:type="paragraph" w:customStyle="1" w:styleId="Text1">
    <w:name w:val="Text 1"/>
    <w:basedOn w:val="Norml"/>
    <w:link w:val="Text1Char"/>
    <w:qFormat/>
    <w:rsid w:val="000D1CA4"/>
    <w:pPr>
      <w:spacing w:before="120" w:after="120"/>
      <w:ind w:left="850"/>
      <w:jc w:val="both"/>
    </w:pPr>
    <w:rPr>
      <w:rFonts w:eastAsia="Calibri"/>
      <w:snapToGrid/>
      <w:szCs w:val="22"/>
      <w:lang w:val="en-GB"/>
    </w:rPr>
  </w:style>
  <w:style w:type="character" w:customStyle="1" w:styleId="Text1Char">
    <w:name w:val="Text 1 Char"/>
    <w:link w:val="Text1"/>
    <w:rsid w:val="000D1CA4"/>
    <w:rPr>
      <w:rFonts w:eastAsia="Calibri"/>
      <w:sz w:val="24"/>
      <w:szCs w:val="22"/>
      <w:lang w:eastAsia="en-US"/>
    </w:rPr>
  </w:style>
  <w:style w:type="paragraph" w:styleId="Vltozat">
    <w:name w:val="Revision"/>
    <w:hidden/>
    <w:uiPriority w:val="99"/>
    <w:semiHidden/>
    <w:rsid w:val="00E84320"/>
    <w:rPr>
      <w:snapToGrid w:val="0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0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68E74-77BE-4FFE-A044-7CF5F7240A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B47D44-EE56-4464-9A60-507406BB77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65DD0-F48F-4B37-9595-B4D74A581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09623B-D7B1-4801-BC69-6B1472DD5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OF WORKS TENDER</vt:lpstr>
    </vt:vector>
  </TitlesOfParts>
  <Company>European Commission</Company>
  <LinksUpToDate>false</LinksUpToDate>
  <CharactersWithSpaces>826</CharactersWithSpaces>
  <SharedDoc>false</SharedDoc>
  <HLinks>
    <vt:vector size="6" baseType="variant">
      <vt:variant>
        <vt:i4>6553645</vt:i4>
      </vt:variant>
      <vt:variant>
        <vt:i4>0</vt:i4>
      </vt:variant>
      <vt:variant>
        <vt:i4>0</vt:i4>
      </vt:variant>
      <vt:variant>
        <vt:i4>5</vt:i4>
      </vt:variant>
      <vt:variant>
        <vt:lpwstr>http://www.sanctionsmap.eu/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WORKS TENDER</dc:title>
  <dc:subject/>
  <dc:creator>kaiser helmut</dc:creator>
  <cp:keywords/>
  <cp:lastModifiedBy>User</cp:lastModifiedBy>
  <cp:revision>43</cp:revision>
  <cp:lastPrinted>2012-09-24T13:34:00Z</cp:lastPrinted>
  <dcterms:created xsi:type="dcterms:W3CDTF">2018-12-18T11:43:00Z</dcterms:created>
  <dcterms:modified xsi:type="dcterms:W3CDTF">2025-05-27T09:58:00Z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-1863455837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ontentTypeId">
    <vt:lpwstr>0x010100724FDE23FB365D4CB8B2901107175F9F</vt:lpwstr>
  </property>
</Properties>
</file>