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8F4" w14:textId="1CC88F06" w:rsidR="008951F0" w:rsidRPr="00A97B85" w:rsidRDefault="008951F0" w:rsidP="00E01300">
      <w:pPr>
        <w:tabs>
          <w:tab w:val="left" w:pos="420"/>
          <w:tab w:val="center" w:pos="4513"/>
        </w:tabs>
        <w:spacing w:before="240" w:after="0"/>
        <w:jc w:val="right"/>
        <w:rPr>
          <w:rFonts w:ascii="Open Sans" w:hAnsi="Open Sans" w:cs="Open Sans"/>
          <w:b/>
          <w:bCs/>
          <w:color w:val="8EAADB" w:themeColor="accent1" w:themeTint="99"/>
          <w:sz w:val="12"/>
          <w:szCs w:val="12"/>
          <w:lang w:val="ro-RO"/>
        </w:rPr>
      </w:pPr>
    </w:p>
    <w:p w14:paraId="32576E59" w14:textId="440D9F5B" w:rsidR="00710951" w:rsidRPr="00710951" w:rsidRDefault="00710951" w:rsidP="00710951">
      <w:pPr>
        <w:shd w:val="clear" w:color="auto" w:fill="BDD6EE" w:themeFill="accent5" w:themeFillTint="66"/>
        <w:tabs>
          <w:tab w:val="left" w:pos="420"/>
          <w:tab w:val="center" w:pos="4513"/>
        </w:tabs>
        <w:rPr>
          <w:rFonts w:ascii="Open Sans" w:hAnsi="Open Sans" w:cs="Open Sans"/>
          <w:b/>
          <w:bCs/>
          <w:color w:val="404040" w:themeColor="text1" w:themeTint="BF"/>
          <w:sz w:val="32"/>
          <w:szCs w:val="32"/>
          <w:lang w:val="ro-RO"/>
        </w:rPr>
      </w:pPr>
      <w:r w:rsidRPr="00710951">
        <w:rPr>
          <w:rFonts w:ascii="Open Sans" w:hAnsi="Open Sans" w:cs="Open Sans"/>
          <w:b/>
          <w:bCs/>
          <w:color w:val="FFFFFF" w:themeColor="background1"/>
          <w:sz w:val="32"/>
          <w:szCs w:val="32"/>
          <w:lang w:val="ro-RO"/>
        </w:rPr>
        <w:tab/>
      </w:r>
      <w:r w:rsidRPr="00710951">
        <w:rPr>
          <w:rFonts w:ascii="Open Sans" w:hAnsi="Open Sans" w:cs="Open Sans"/>
          <w:b/>
          <w:bCs/>
          <w:color w:val="FFFFFF" w:themeColor="background1"/>
          <w:sz w:val="32"/>
          <w:szCs w:val="32"/>
          <w:lang w:val="ro-RO"/>
        </w:rPr>
        <w:tab/>
      </w:r>
      <w:proofErr w:type="spellStart"/>
      <w:r w:rsidR="0094518E" w:rsidRPr="0094518E">
        <w:rPr>
          <w:rFonts w:ascii="Open Sans" w:hAnsi="Open Sans" w:cs="Open Sans"/>
          <w:b/>
          <w:bCs/>
          <w:color w:val="404040" w:themeColor="text1" w:themeTint="BF"/>
          <w:sz w:val="32"/>
          <w:szCs w:val="32"/>
        </w:rPr>
        <w:t>Saopštenje</w:t>
      </w:r>
      <w:proofErr w:type="spellEnd"/>
      <w:r w:rsidR="0094518E" w:rsidRPr="0094518E">
        <w:rPr>
          <w:rFonts w:ascii="Open Sans" w:hAnsi="Open Sans" w:cs="Open Sans"/>
          <w:b/>
          <w:bCs/>
          <w:color w:val="404040" w:themeColor="text1" w:themeTint="BF"/>
          <w:sz w:val="32"/>
          <w:szCs w:val="32"/>
        </w:rPr>
        <w:t xml:space="preserve"> za </w:t>
      </w:r>
      <w:proofErr w:type="spellStart"/>
      <w:r w:rsidR="0094518E" w:rsidRPr="0094518E">
        <w:rPr>
          <w:rFonts w:ascii="Open Sans" w:hAnsi="Open Sans" w:cs="Open Sans"/>
          <w:b/>
          <w:bCs/>
          <w:color w:val="404040" w:themeColor="text1" w:themeTint="BF"/>
          <w:sz w:val="32"/>
          <w:szCs w:val="32"/>
        </w:rPr>
        <w:t>medije</w:t>
      </w:r>
      <w:proofErr w:type="spellEnd"/>
    </w:p>
    <w:p w14:paraId="6792EF4F" w14:textId="5154758E" w:rsidR="00276320" w:rsidRPr="00467623" w:rsidRDefault="0094518E" w:rsidP="0094518E">
      <w:pPr>
        <w:spacing w:after="0"/>
        <w:jc w:val="center"/>
        <w:rPr>
          <w:rFonts w:ascii="Open Sans" w:hAnsi="Open Sans" w:cs="Open Sans"/>
          <w:sz w:val="24"/>
          <w:lang w:val="ro-RO"/>
        </w:rPr>
      </w:pPr>
      <w:r w:rsidRPr="0094518E">
        <w:rPr>
          <w:b/>
          <w:sz w:val="28"/>
        </w:rPr>
        <w:t xml:space="preserve">35 </w:t>
      </w:r>
      <w:proofErr w:type="spellStart"/>
      <w:r w:rsidRPr="0094518E">
        <w:rPr>
          <w:b/>
          <w:sz w:val="28"/>
        </w:rPr>
        <w:t>godina</w:t>
      </w:r>
      <w:proofErr w:type="spellEnd"/>
      <w:r w:rsidRPr="0094518E">
        <w:rPr>
          <w:b/>
          <w:sz w:val="28"/>
        </w:rPr>
        <w:t xml:space="preserve"> </w:t>
      </w:r>
      <w:proofErr w:type="spellStart"/>
      <w:r w:rsidRPr="0094518E">
        <w:rPr>
          <w:b/>
          <w:sz w:val="28"/>
        </w:rPr>
        <w:t>Interrega</w:t>
      </w:r>
      <w:proofErr w:type="spellEnd"/>
    </w:p>
    <w:p w14:paraId="2AE81D95" w14:textId="77777777" w:rsidR="003A65D6" w:rsidRDefault="003A65D6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</w:p>
    <w:p w14:paraId="2DF295DE" w14:textId="77777777" w:rsidR="00875854" w:rsidRDefault="00875854" w:rsidP="003A65D6">
      <w:pPr>
        <w:spacing w:line="276" w:lineRule="auto"/>
        <w:jc w:val="both"/>
        <w:rPr>
          <w:rFonts w:ascii="Open Sans" w:hAnsi="Open Sans" w:cs="Open Sans"/>
        </w:rPr>
      </w:pPr>
    </w:p>
    <w:p w14:paraId="295028DC" w14:textId="6C44FEDF" w:rsidR="0094518E" w:rsidRDefault="0094518E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  <w:proofErr w:type="spellStart"/>
      <w:r w:rsidRPr="0094518E">
        <w:rPr>
          <w:rFonts w:ascii="Open Sans" w:hAnsi="Open Sans" w:cs="Open Sans"/>
        </w:rPr>
        <w:t>Prekogranična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saradnja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predstavlja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jedan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od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najvidljivijih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izraza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evropske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solidarnosti</w:t>
      </w:r>
      <w:proofErr w:type="spellEnd"/>
      <w:r w:rsidRPr="0094518E">
        <w:rPr>
          <w:rFonts w:ascii="Open Sans" w:hAnsi="Open Sans" w:cs="Open Sans"/>
        </w:rPr>
        <w:t xml:space="preserve">, a </w:t>
      </w:r>
      <w:r w:rsidRPr="0094518E">
        <w:rPr>
          <w:rFonts w:ascii="Open Sans" w:hAnsi="Open Sans" w:cs="Open Sans"/>
          <w:b/>
          <w:bCs/>
        </w:rPr>
        <w:t xml:space="preserve">Dan Interreg </w:t>
      </w:r>
      <w:proofErr w:type="spellStart"/>
      <w:r w:rsidRPr="0094518E">
        <w:rPr>
          <w:rFonts w:ascii="Open Sans" w:hAnsi="Open Sans" w:cs="Open Sans"/>
          <w:b/>
          <w:bCs/>
        </w:rPr>
        <w:t>saradnje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svake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godine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posvećen</w:t>
      </w:r>
      <w:proofErr w:type="spellEnd"/>
      <w:r w:rsidRPr="0094518E">
        <w:rPr>
          <w:rFonts w:ascii="Open Sans" w:hAnsi="Open Sans" w:cs="Open Sans"/>
        </w:rPr>
        <w:t xml:space="preserve"> je </w:t>
      </w:r>
      <w:proofErr w:type="spellStart"/>
      <w:r w:rsidRPr="0094518E">
        <w:rPr>
          <w:rFonts w:ascii="Open Sans" w:hAnsi="Open Sans" w:cs="Open Sans"/>
        </w:rPr>
        <w:t>slavlju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ovog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zajedničkog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duha</w:t>
      </w:r>
      <w:proofErr w:type="spellEnd"/>
      <w:r w:rsidRPr="0094518E">
        <w:rPr>
          <w:rFonts w:ascii="Open Sans" w:hAnsi="Open Sans" w:cs="Open Sans"/>
        </w:rPr>
        <w:t>.</w:t>
      </w:r>
    </w:p>
    <w:p w14:paraId="14C2C9E0" w14:textId="67B26275" w:rsidR="0094518E" w:rsidRDefault="0094518E" w:rsidP="003A65D6">
      <w:pPr>
        <w:spacing w:after="0" w:line="276" w:lineRule="auto"/>
        <w:jc w:val="both"/>
        <w:rPr>
          <w:rFonts w:ascii="Open Sans" w:hAnsi="Open Sans" w:cs="Open Sans"/>
          <w:lang w:val="ro-RO"/>
        </w:rPr>
      </w:pPr>
      <w:r w:rsidRPr="0094518E">
        <w:rPr>
          <w:rFonts w:ascii="Open Sans" w:hAnsi="Open Sans" w:cs="Open Sans"/>
        </w:rPr>
        <w:t xml:space="preserve">Od </w:t>
      </w:r>
      <w:proofErr w:type="spellStart"/>
      <w:r w:rsidRPr="0094518E">
        <w:rPr>
          <w:rFonts w:ascii="Open Sans" w:hAnsi="Open Sans" w:cs="Open Sans"/>
        </w:rPr>
        <w:t>pokretanja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kampanje</w:t>
      </w:r>
      <w:proofErr w:type="spellEnd"/>
      <w:r w:rsidRPr="0094518E">
        <w:rPr>
          <w:rFonts w:ascii="Open Sans" w:hAnsi="Open Sans" w:cs="Open Sans"/>
        </w:rPr>
        <w:t xml:space="preserve"> 2012. </w:t>
      </w:r>
      <w:proofErr w:type="spellStart"/>
      <w:r w:rsidRPr="0094518E">
        <w:rPr>
          <w:rFonts w:ascii="Open Sans" w:hAnsi="Open Sans" w:cs="Open Sans"/>
        </w:rPr>
        <w:t>godine</w:t>
      </w:r>
      <w:proofErr w:type="spellEnd"/>
      <w:r w:rsidRPr="0094518E">
        <w:rPr>
          <w:rFonts w:ascii="Open Sans" w:hAnsi="Open Sans" w:cs="Open Sans"/>
        </w:rPr>
        <w:t xml:space="preserve">, u </w:t>
      </w:r>
      <w:proofErr w:type="spellStart"/>
      <w:r w:rsidRPr="0094518E">
        <w:rPr>
          <w:rFonts w:ascii="Open Sans" w:hAnsi="Open Sans" w:cs="Open Sans"/>
        </w:rPr>
        <w:t>rumunsko-srpskom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pograničnom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području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organizovani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su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događaji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proslave</w:t>
      </w:r>
      <w:proofErr w:type="spellEnd"/>
      <w:r w:rsidRPr="0094518E">
        <w:rPr>
          <w:rFonts w:ascii="Open Sans" w:hAnsi="Open Sans" w:cs="Open Sans"/>
        </w:rPr>
        <w:t xml:space="preserve"> u </w:t>
      </w:r>
      <w:proofErr w:type="spellStart"/>
      <w:r w:rsidRPr="0094518E">
        <w:rPr>
          <w:rFonts w:ascii="Open Sans" w:hAnsi="Open Sans" w:cs="Open Sans"/>
        </w:rPr>
        <w:t>Temišvaru</w:t>
      </w:r>
      <w:proofErr w:type="spellEnd"/>
      <w:r w:rsidRPr="0094518E">
        <w:rPr>
          <w:rFonts w:ascii="Open Sans" w:hAnsi="Open Sans" w:cs="Open Sans"/>
        </w:rPr>
        <w:t xml:space="preserve">, Rešici, </w:t>
      </w:r>
      <w:proofErr w:type="spellStart"/>
      <w:r w:rsidRPr="0094518E">
        <w:rPr>
          <w:rFonts w:ascii="Open Sans" w:hAnsi="Open Sans" w:cs="Open Sans"/>
        </w:rPr>
        <w:t>Drobeta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Turnu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Severinu</w:t>
      </w:r>
      <w:proofErr w:type="spellEnd"/>
      <w:r w:rsidRPr="0094518E">
        <w:rPr>
          <w:rFonts w:ascii="Open Sans" w:hAnsi="Open Sans" w:cs="Open Sans"/>
        </w:rPr>
        <w:t xml:space="preserve">, </w:t>
      </w:r>
      <w:proofErr w:type="spellStart"/>
      <w:r w:rsidRPr="0094518E">
        <w:rPr>
          <w:rFonts w:ascii="Open Sans" w:hAnsi="Open Sans" w:cs="Open Sans"/>
        </w:rPr>
        <w:t>Oravi</w:t>
      </w:r>
      <w:r>
        <w:rPr>
          <w:rFonts w:ascii="Open Sans" w:hAnsi="Open Sans" w:cs="Open Sans"/>
        </w:rPr>
        <w:t>c</w:t>
      </w:r>
      <w:r w:rsidRPr="0094518E">
        <w:rPr>
          <w:rFonts w:ascii="Open Sans" w:hAnsi="Open Sans" w:cs="Open Sans"/>
        </w:rPr>
        <w:t>i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i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Šišeštu-Mehedinți</w:t>
      </w:r>
      <w:proofErr w:type="spellEnd"/>
      <w:r w:rsidRPr="0094518E">
        <w:rPr>
          <w:rFonts w:ascii="Open Sans" w:hAnsi="Open Sans" w:cs="Open Sans"/>
        </w:rPr>
        <w:t xml:space="preserve">, </w:t>
      </w:r>
      <w:proofErr w:type="spellStart"/>
      <w:r w:rsidRPr="0094518E">
        <w:rPr>
          <w:rFonts w:ascii="Open Sans" w:hAnsi="Open Sans" w:cs="Open Sans"/>
        </w:rPr>
        <w:t>naizmenično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sličnim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manifestacijama</w:t>
      </w:r>
      <w:proofErr w:type="spellEnd"/>
      <w:r w:rsidRPr="0094518E">
        <w:rPr>
          <w:rFonts w:ascii="Open Sans" w:hAnsi="Open Sans" w:cs="Open Sans"/>
        </w:rPr>
        <w:t xml:space="preserve"> u </w:t>
      </w:r>
      <w:proofErr w:type="spellStart"/>
      <w:r w:rsidRPr="0094518E">
        <w:rPr>
          <w:rFonts w:ascii="Open Sans" w:hAnsi="Open Sans" w:cs="Open Sans"/>
        </w:rPr>
        <w:t>Srbiji</w:t>
      </w:r>
      <w:proofErr w:type="spellEnd"/>
      <w:r w:rsidRPr="0094518E">
        <w:rPr>
          <w:rFonts w:ascii="Open Sans" w:hAnsi="Open Sans" w:cs="Open Sans"/>
        </w:rPr>
        <w:t xml:space="preserve"> – u </w:t>
      </w:r>
      <w:proofErr w:type="spellStart"/>
      <w:r w:rsidRPr="0094518E">
        <w:rPr>
          <w:rFonts w:ascii="Open Sans" w:hAnsi="Open Sans" w:cs="Open Sans"/>
        </w:rPr>
        <w:t>Vršcu</w:t>
      </w:r>
      <w:proofErr w:type="spellEnd"/>
      <w:r w:rsidRPr="0094518E">
        <w:rPr>
          <w:rFonts w:ascii="Open Sans" w:hAnsi="Open Sans" w:cs="Open Sans"/>
        </w:rPr>
        <w:t xml:space="preserve">, </w:t>
      </w:r>
      <w:proofErr w:type="spellStart"/>
      <w:r w:rsidRPr="0094518E">
        <w:rPr>
          <w:rFonts w:ascii="Open Sans" w:hAnsi="Open Sans" w:cs="Open Sans"/>
        </w:rPr>
        <w:t>Kikindi</w:t>
      </w:r>
      <w:proofErr w:type="spellEnd"/>
      <w:r w:rsidRPr="0094518E">
        <w:rPr>
          <w:rFonts w:ascii="Open Sans" w:hAnsi="Open Sans" w:cs="Open Sans"/>
        </w:rPr>
        <w:t xml:space="preserve">, </w:t>
      </w:r>
      <w:proofErr w:type="spellStart"/>
      <w:r w:rsidRPr="0094518E">
        <w:rPr>
          <w:rFonts w:ascii="Open Sans" w:hAnsi="Open Sans" w:cs="Open Sans"/>
        </w:rPr>
        <w:t>Velikom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Gradištu</w:t>
      </w:r>
      <w:proofErr w:type="spellEnd"/>
      <w:r w:rsidRPr="0094518E">
        <w:rPr>
          <w:rFonts w:ascii="Open Sans" w:hAnsi="Open Sans" w:cs="Open Sans"/>
        </w:rPr>
        <w:t xml:space="preserve">, </w:t>
      </w:r>
      <w:proofErr w:type="spellStart"/>
      <w:r w:rsidRPr="0094518E">
        <w:rPr>
          <w:rFonts w:ascii="Open Sans" w:hAnsi="Open Sans" w:cs="Open Sans"/>
        </w:rPr>
        <w:t>Zrenjaninu</w:t>
      </w:r>
      <w:proofErr w:type="spellEnd"/>
      <w:r w:rsidRPr="0094518E">
        <w:rPr>
          <w:rFonts w:ascii="Open Sans" w:hAnsi="Open Sans" w:cs="Open Sans"/>
        </w:rPr>
        <w:t xml:space="preserve"> i </w:t>
      </w:r>
      <w:proofErr w:type="spellStart"/>
      <w:r w:rsidRPr="0094518E">
        <w:rPr>
          <w:rFonts w:ascii="Open Sans" w:hAnsi="Open Sans" w:cs="Open Sans"/>
        </w:rPr>
        <w:t>Kladovu</w:t>
      </w:r>
      <w:proofErr w:type="spellEnd"/>
      <w:r w:rsidRPr="0094518E">
        <w:rPr>
          <w:rFonts w:ascii="Open Sans" w:hAnsi="Open Sans" w:cs="Open Sans"/>
        </w:rPr>
        <w:t>.</w:t>
      </w:r>
    </w:p>
    <w:p w14:paraId="14FCA594" w14:textId="77777777" w:rsidR="00467623" w:rsidRDefault="00467623" w:rsidP="003A65D6">
      <w:pPr>
        <w:spacing w:after="0" w:line="276" w:lineRule="auto"/>
        <w:jc w:val="both"/>
        <w:rPr>
          <w:rFonts w:ascii="Open Sans" w:hAnsi="Open Sans" w:cs="Open Sans"/>
          <w:lang w:val="ro-RO"/>
        </w:rPr>
      </w:pPr>
    </w:p>
    <w:p w14:paraId="33ED4412" w14:textId="6B1CA521" w:rsidR="0094518E" w:rsidRPr="009866C5" w:rsidRDefault="0094518E" w:rsidP="003A65D6">
      <w:pPr>
        <w:spacing w:after="0" w:line="276" w:lineRule="auto"/>
        <w:jc w:val="both"/>
        <w:rPr>
          <w:rFonts w:ascii="Open Sans" w:hAnsi="Open Sans" w:cs="Open Sans"/>
          <w:b/>
          <w:lang w:val="ro-RO"/>
        </w:rPr>
      </w:pPr>
      <w:r w:rsidRPr="0094518E">
        <w:rPr>
          <w:rFonts w:ascii="Open Sans" w:hAnsi="Open Sans" w:cs="Open Sans"/>
          <w:b/>
        </w:rPr>
        <w:t xml:space="preserve">2025: Dan Interreg </w:t>
      </w:r>
      <w:proofErr w:type="spellStart"/>
      <w:r w:rsidRPr="0094518E">
        <w:rPr>
          <w:rFonts w:ascii="Open Sans" w:hAnsi="Open Sans" w:cs="Open Sans"/>
          <w:b/>
        </w:rPr>
        <w:t>saradnje</w:t>
      </w:r>
      <w:proofErr w:type="spellEnd"/>
      <w:r w:rsidRPr="0094518E">
        <w:rPr>
          <w:rFonts w:ascii="Open Sans" w:hAnsi="Open Sans" w:cs="Open Sans"/>
          <w:b/>
        </w:rPr>
        <w:t xml:space="preserve"> u </w:t>
      </w:r>
      <w:proofErr w:type="spellStart"/>
      <w:r w:rsidRPr="0094518E">
        <w:rPr>
          <w:rFonts w:ascii="Open Sans" w:hAnsi="Open Sans" w:cs="Open Sans"/>
          <w:b/>
        </w:rPr>
        <w:t>Temišvaru</w:t>
      </w:r>
      <w:proofErr w:type="spellEnd"/>
    </w:p>
    <w:p w14:paraId="39754FFE" w14:textId="447F0FF4" w:rsidR="0094518E" w:rsidRDefault="0094518E" w:rsidP="003A65D6">
      <w:pPr>
        <w:spacing w:before="240" w:after="0" w:line="276" w:lineRule="auto"/>
        <w:jc w:val="both"/>
        <w:rPr>
          <w:rFonts w:ascii="Open Sans" w:hAnsi="Open Sans" w:cs="Open Sans"/>
          <w:lang w:val="ro-RO"/>
        </w:rPr>
      </w:pPr>
      <w:proofErr w:type="spellStart"/>
      <w:r w:rsidRPr="0094518E">
        <w:rPr>
          <w:rFonts w:ascii="Open Sans" w:hAnsi="Open Sans" w:cs="Open Sans"/>
        </w:rPr>
        <w:t>Imamo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posebno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zadovoljstvo</w:t>
      </w:r>
      <w:proofErr w:type="spellEnd"/>
      <w:r w:rsidRPr="0094518E">
        <w:rPr>
          <w:rFonts w:ascii="Open Sans" w:hAnsi="Open Sans" w:cs="Open Sans"/>
        </w:rPr>
        <w:t xml:space="preserve"> da vas </w:t>
      </w:r>
      <w:proofErr w:type="spellStart"/>
      <w:r w:rsidRPr="0094518E">
        <w:rPr>
          <w:rFonts w:ascii="Open Sans" w:hAnsi="Open Sans" w:cs="Open Sans"/>
        </w:rPr>
        <w:t>pozovemo</w:t>
      </w:r>
      <w:proofErr w:type="spellEnd"/>
      <w:r w:rsidRPr="0094518E">
        <w:rPr>
          <w:rFonts w:ascii="Open Sans" w:hAnsi="Open Sans" w:cs="Open Sans"/>
        </w:rPr>
        <w:t xml:space="preserve"> da </w:t>
      </w:r>
      <w:proofErr w:type="spellStart"/>
      <w:r w:rsidRPr="0094518E">
        <w:rPr>
          <w:rFonts w:ascii="Open Sans" w:hAnsi="Open Sans" w:cs="Open Sans"/>
        </w:rPr>
        <w:t>zajedno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sa</w:t>
      </w:r>
      <w:proofErr w:type="spellEnd"/>
      <w:r w:rsidRPr="0094518E">
        <w:rPr>
          <w:rFonts w:ascii="Open Sans" w:hAnsi="Open Sans" w:cs="Open Sans"/>
        </w:rPr>
        <w:t xml:space="preserve"> nama </w:t>
      </w:r>
      <w:proofErr w:type="spellStart"/>
      <w:r w:rsidRPr="0094518E">
        <w:rPr>
          <w:rFonts w:ascii="Open Sans" w:hAnsi="Open Sans" w:cs="Open Sans"/>
        </w:rPr>
        <w:t>proslavite</w:t>
      </w:r>
      <w:proofErr w:type="spellEnd"/>
      <w:r w:rsidRPr="0094518E">
        <w:rPr>
          <w:rFonts w:ascii="Open Sans" w:hAnsi="Open Sans" w:cs="Open Sans"/>
        </w:rPr>
        <w:t xml:space="preserve"> </w:t>
      </w:r>
      <w:r w:rsidRPr="0094518E">
        <w:rPr>
          <w:rFonts w:ascii="Open Sans" w:hAnsi="Open Sans" w:cs="Open Sans"/>
          <w:b/>
          <w:bCs/>
        </w:rPr>
        <w:t xml:space="preserve">Dan Interreg </w:t>
      </w:r>
      <w:proofErr w:type="spellStart"/>
      <w:r w:rsidRPr="0094518E">
        <w:rPr>
          <w:rFonts w:ascii="Open Sans" w:hAnsi="Open Sans" w:cs="Open Sans"/>
          <w:b/>
          <w:bCs/>
        </w:rPr>
        <w:t>saradnje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na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posebnom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događaju</w:t>
      </w:r>
      <w:proofErr w:type="spellEnd"/>
      <w:r w:rsidRPr="0094518E">
        <w:rPr>
          <w:rFonts w:ascii="Open Sans" w:hAnsi="Open Sans" w:cs="Open Sans"/>
        </w:rPr>
        <w:t xml:space="preserve"> koji </w:t>
      </w:r>
      <w:proofErr w:type="spellStart"/>
      <w:r w:rsidRPr="0094518E">
        <w:rPr>
          <w:rFonts w:ascii="Open Sans" w:hAnsi="Open Sans" w:cs="Open Sans"/>
        </w:rPr>
        <w:t>će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biti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organizovan</w:t>
      </w:r>
      <w:proofErr w:type="spellEnd"/>
      <w:r w:rsidRPr="0094518E">
        <w:rPr>
          <w:rFonts w:ascii="Open Sans" w:hAnsi="Open Sans" w:cs="Open Sans"/>
        </w:rPr>
        <w:t xml:space="preserve"> </w:t>
      </w:r>
      <w:r w:rsidRPr="0094518E">
        <w:rPr>
          <w:rFonts w:ascii="Open Sans" w:hAnsi="Open Sans" w:cs="Open Sans"/>
          <w:b/>
          <w:bCs/>
        </w:rPr>
        <w:t xml:space="preserve">30. </w:t>
      </w:r>
      <w:proofErr w:type="spellStart"/>
      <w:r w:rsidRPr="0094518E">
        <w:rPr>
          <w:rFonts w:ascii="Open Sans" w:hAnsi="Open Sans" w:cs="Open Sans"/>
          <w:b/>
          <w:bCs/>
        </w:rPr>
        <w:t>septembra</w:t>
      </w:r>
      <w:proofErr w:type="spellEnd"/>
      <w:r w:rsidRPr="0094518E">
        <w:rPr>
          <w:rFonts w:ascii="Open Sans" w:hAnsi="Open Sans" w:cs="Open Sans"/>
          <w:b/>
          <w:bCs/>
        </w:rPr>
        <w:t xml:space="preserve"> 2025</w:t>
      </w:r>
      <w:r w:rsidRPr="0094518E">
        <w:rPr>
          <w:rFonts w:ascii="Open Sans" w:hAnsi="Open Sans" w:cs="Open Sans"/>
        </w:rPr>
        <w:t xml:space="preserve">. </w:t>
      </w:r>
      <w:proofErr w:type="spellStart"/>
      <w:r w:rsidRPr="0094518E">
        <w:rPr>
          <w:rFonts w:ascii="Open Sans" w:hAnsi="Open Sans" w:cs="Open Sans"/>
        </w:rPr>
        <w:t>godine</w:t>
      </w:r>
      <w:proofErr w:type="spellEnd"/>
      <w:r w:rsidRPr="0094518E">
        <w:rPr>
          <w:rFonts w:ascii="Open Sans" w:hAnsi="Open Sans" w:cs="Open Sans"/>
        </w:rPr>
        <w:t xml:space="preserve">, u </w:t>
      </w:r>
      <w:proofErr w:type="spellStart"/>
      <w:r w:rsidRPr="0094518E">
        <w:rPr>
          <w:rFonts w:ascii="Open Sans" w:hAnsi="Open Sans" w:cs="Open Sans"/>
          <w:b/>
          <w:bCs/>
        </w:rPr>
        <w:t>Multifunkcionalnoj</w:t>
      </w:r>
      <w:proofErr w:type="spellEnd"/>
      <w:r w:rsidRPr="0094518E">
        <w:rPr>
          <w:rFonts w:ascii="Open Sans" w:hAnsi="Open Sans" w:cs="Open Sans"/>
          <w:b/>
          <w:bCs/>
        </w:rPr>
        <w:t xml:space="preserve"> </w:t>
      </w:r>
      <w:proofErr w:type="spellStart"/>
      <w:r w:rsidRPr="0094518E">
        <w:rPr>
          <w:rFonts w:ascii="Open Sans" w:hAnsi="Open Sans" w:cs="Open Sans"/>
          <w:b/>
          <w:bCs/>
        </w:rPr>
        <w:t>sali</w:t>
      </w:r>
      <w:proofErr w:type="spellEnd"/>
      <w:r w:rsidRPr="0094518E">
        <w:rPr>
          <w:rFonts w:ascii="Open Sans" w:hAnsi="Open Sans" w:cs="Open Sans"/>
          <w:b/>
          <w:bCs/>
        </w:rPr>
        <w:t xml:space="preserve"> </w:t>
      </w:r>
      <w:proofErr w:type="spellStart"/>
      <w:r w:rsidRPr="0094518E">
        <w:rPr>
          <w:rFonts w:ascii="Open Sans" w:hAnsi="Open Sans" w:cs="Open Sans"/>
          <w:b/>
          <w:bCs/>
        </w:rPr>
        <w:t>Saveta</w:t>
      </w:r>
      <w:proofErr w:type="spellEnd"/>
      <w:r w:rsidRPr="0094518E">
        <w:rPr>
          <w:rFonts w:ascii="Open Sans" w:hAnsi="Open Sans" w:cs="Open Sans"/>
          <w:b/>
          <w:bCs/>
        </w:rPr>
        <w:t xml:space="preserve"> </w:t>
      </w:r>
      <w:proofErr w:type="spellStart"/>
      <w:r w:rsidRPr="0094518E">
        <w:rPr>
          <w:rFonts w:ascii="Open Sans" w:hAnsi="Open Sans" w:cs="Open Sans"/>
          <w:b/>
          <w:bCs/>
        </w:rPr>
        <w:t>okruga</w:t>
      </w:r>
      <w:proofErr w:type="spellEnd"/>
      <w:r w:rsidRPr="0094518E">
        <w:rPr>
          <w:rFonts w:ascii="Open Sans" w:hAnsi="Open Sans" w:cs="Open Sans"/>
          <w:b/>
          <w:bCs/>
        </w:rPr>
        <w:t xml:space="preserve"> </w:t>
      </w:r>
      <w:proofErr w:type="spellStart"/>
      <w:r w:rsidRPr="0094518E">
        <w:rPr>
          <w:rFonts w:ascii="Open Sans" w:hAnsi="Open Sans" w:cs="Open Sans"/>
          <w:b/>
          <w:bCs/>
        </w:rPr>
        <w:t>Timiš</w:t>
      </w:r>
      <w:proofErr w:type="spellEnd"/>
      <w:r w:rsidRPr="0094518E">
        <w:rPr>
          <w:rFonts w:ascii="Open Sans" w:hAnsi="Open Sans" w:cs="Open Sans"/>
        </w:rPr>
        <w:t xml:space="preserve"> (</w:t>
      </w:r>
      <w:proofErr w:type="spellStart"/>
      <w:r w:rsidRPr="0094518E">
        <w:rPr>
          <w:rFonts w:ascii="Open Sans" w:hAnsi="Open Sans" w:cs="Open Sans"/>
        </w:rPr>
        <w:t>Bulevar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Revolucije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iz</w:t>
      </w:r>
      <w:proofErr w:type="spellEnd"/>
      <w:r w:rsidRPr="0094518E">
        <w:rPr>
          <w:rFonts w:ascii="Open Sans" w:hAnsi="Open Sans" w:cs="Open Sans"/>
        </w:rPr>
        <w:t xml:space="preserve"> 1989. br. 17), </w:t>
      </w:r>
      <w:proofErr w:type="spellStart"/>
      <w:r w:rsidRPr="0094518E">
        <w:rPr>
          <w:rFonts w:ascii="Open Sans" w:hAnsi="Open Sans" w:cs="Open Sans"/>
        </w:rPr>
        <w:t>sa</w:t>
      </w:r>
      <w:proofErr w:type="spellEnd"/>
      <w:r w:rsidRPr="0094518E">
        <w:rPr>
          <w:rFonts w:ascii="Open Sans" w:hAnsi="Open Sans" w:cs="Open Sans"/>
        </w:rPr>
        <w:t xml:space="preserve"> </w:t>
      </w:r>
      <w:proofErr w:type="spellStart"/>
      <w:r w:rsidRPr="0094518E">
        <w:rPr>
          <w:rFonts w:ascii="Open Sans" w:hAnsi="Open Sans" w:cs="Open Sans"/>
        </w:rPr>
        <w:t>početkom</w:t>
      </w:r>
      <w:proofErr w:type="spellEnd"/>
      <w:r w:rsidRPr="0094518E">
        <w:rPr>
          <w:rFonts w:ascii="Open Sans" w:hAnsi="Open Sans" w:cs="Open Sans"/>
        </w:rPr>
        <w:t xml:space="preserve"> u </w:t>
      </w:r>
      <w:r w:rsidRPr="0094518E">
        <w:rPr>
          <w:rFonts w:ascii="Open Sans" w:hAnsi="Open Sans" w:cs="Open Sans"/>
          <w:b/>
          <w:bCs/>
        </w:rPr>
        <w:t xml:space="preserve">12:00 </w:t>
      </w:r>
      <w:proofErr w:type="spellStart"/>
      <w:r w:rsidRPr="0094518E">
        <w:rPr>
          <w:rFonts w:ascii="Open Sans" w:hAnsi="Open Sans" w:cs="Open Sans"/>
          <w:b/>
          <w:bCs/>
        </w:rPr>
        <w:t>časova</w:t>
      </w:r>
      <w:proofErr w:type="spellEnd"/>
      <w:r w:rsidRPr="0094518E">
        <w:rPr>
          <w:rFonts w:ascii="Open Sans" w:hAnsi="Open Sans" w:cs="Open Sans"/>
        </w:rPr>
        <w:t>.</w:t>
      </w:r>
    </w:p>
    <w:p w14:paraId="42840D7B" w14:textId="77777777" w:rsidR="0094518E" w:rsidRPr="0094518E" w:rsidRDefault="0094518E" w:rsidP="003A65D6">
      <w:pPr>
        <w:pStyle w:val="NormalWeb"/>
        <w:spacing w:line="276" w:lineRule="auto"/>
        <w:jc w:val="both"/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</w:pPr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Tom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prilikom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istaknućemo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značajna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postignuća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rumunsko-srpskih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projekata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finansiranih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kroz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programe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prekogranične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saradnje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osvrnućemo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na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naučene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lekcije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i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pogledati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u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budućnost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najboljim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>projektima</w:t>
      </w:r>
      <w:proofErr w:type="spellEnd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>sa</w:t>
      </w:r>
      <w:proofErr w:type="spellEnd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>izuzetnim</w:t>
      </w:r>
      <w:proofErr w:type="spellEnd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>rezultatima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biće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>dodeljene</w:t>
      </w:r>
      <w:proofErr w:type="spellEnd"/>
      <w:r w:rsidRPr="0094518E">
        <w:rPr>
          <w:rFonts w:ascii="Open Sans" w:eastAsiaTheme="minorHAnsi" w:hAnsi="Open Sans" w:cs="Open Sans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>diplome</w:t>
      </w:r>
      <w:proofErr w:type="spellEnd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 xml:space="preserve"> za </w:t>
      </w:r>
      <w:proofErr w:type="spellStart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>saradnju</w:t>
      </w:r>
      <w:proofErr w:type="spellEnd"/>
      <w:r w:rsidRPr="0094518E">
        <w:rPr>
          <w:rFonts w:ascii="Open Sans" w:eastAsiaTheme="minorHAnsi" w:hAnsi="Open Sans" w:cs="Open Sans"/>
          <w:b/>
          <w:bCs/>
          <w:kern w:val="2"/>
          <w:sz w:val="22"/>
          <w:szCs w:val="22"/>
          <w14:ligatures w14:val="standardContextual"/>
        </w:rPr>
        <w:t>.</w:t>
      </w:r>
    </w:p>
    <w:p w14:paraId="7D17A4CD" w14:textId="77777777" w:rsidR="0094518E" w:rsidRDefault="0094518E" w:rsidP="0094518E">
      <w:pPr>
        <w:pStyle w:val="NormalWeb"/>
        <w:spacing w:line="276" w:lineRule="auto"/>
        <w:jc w:val="both"/>
        <w:rPr>
          <w:rFonts w:ascii="Open Sans" w:hAnsi="Open Sans" w:cs="Open Sans"/>
          <w:sz w:val="22"/>
          <w:lang w:val="ro-RO"/>
        </w:rPr>
      </w:pPr>
      <w:proofErr w:type="spellStart"/>
      <w:r w:rsidRPr="0094518E">
        <w:rPr>
          <w:rFonts w:ascii="Open Sans" w:hAnsi="Open Sans" w:cs="Open Sans"/>
          <w:sz w:val="22"/>
        </w:rPr>
        <w:t>Događaj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će</w:t>
      </w:r>
      <w:proofErr w:type="spellEnd"/>
      <w:r w:rsidRPr="0094518E">
        <w:rPr>
          <w:rFonts w:ascii="Open Sans" w:hAnsi="Open Sans" w:cs="Open Sans"/>
          <w:sz w:val="22"/>
        </w:rPr>
        <w:t xml:space="preserve"> se </w:t>
      </w:r>
      <w:proofErr w:type="spellStart"/>
      <w:r w:rsidRPr="0094518E">
        <w:rPr>
          <w:rFonts w:ascii="Open Sans" w:hAnsi="Open Sans" w:cs="Open Sans"/>
          <w:sz w:val="22"/>
        </w:rPr>
        <w:t>nastaviti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jedinstvenim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iskustvom</w:t>
      </w:r>
      <w:proofErr w:type="spellEnd"/>
      <w:r w:rsidRPr="0094518E">
        <w:rPr>
          <w:rFonts w:ascii="Open Sans" w:hAnsi="Open Sans" w:cs="Open Sans"/>
          <w:sz w:val="22"/>
        </w:rPr>
        <w:t xml:space="preserve">, </w:t>
      </w:r>
      <w:proofErr w:type="spellStart"/>
      <w:r w:rsidRPr="0094518E">
        <w:rPr>
          <w:rFonts w:ascii="Open Sans" w:hAnsi="Open Sans" w:cs="Open Sans"/>
          <w:sz w:val="22"/>
        </w:rPr>
        <w:t>koje</w:t>
      </w:r>
      <w:proofErr w:type="spellEnd"/>
      <w:r w:rsidRPr="0094518E">
        <w:rPr>
          <w:rFonts w:ascii="Open Sans" w:hAnsi="Open Sans" w:cs="Open Sans"/>
          <w:sz w:val="22"/>
        </w:rPr>
        <w:t xml:space="preserve"> je </w:t>
      </w:r>
      <w:proofErr w:type="spellStart"/>
      <w:r w:rsidRPr="0094518E">
        <w:rPr>
          <w:rFonts w:ascii="Open Sans" w:hAnsi="Open Sans" w:cs="Open Sans"/>
          <w:sz w:val="22"/>
        </w:rPr>
        <w:t>omogućeno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zahvaljujući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rumunsko-srpskom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prekograničnom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projektu</w:t>
      </w:r>
      <w:proofErr w:type="spellEnd"/>
      <w:r w:rsidRPr="0094518E">
        <w:rPr>
          <w:rFonts w:ascii="Open Sans" w:hAnsi="Open Sans" w:cs="Open Sans"/>
          <w:sz w:val="22"/>
        </w:rPr>
        <w:t xml:space="preserve">. Dana </w:t>
      </w:r>
      <w:r w:rsidRPr="0094518E">
        <w:rPr>
          <w:rFonts w:ascii="Open Sans" w:hAnsi="Open Sans" w:cs="Open Sans"/>
          <w:b/>
          <w:bCs/>
          <w:sz w:val="22"/>
        </w:rPr>
        <w:t xml:space="preserve">1. </w:t>
      </w:r>
      <w:proofErr w:type="spellStart"/>
      <w:r w:rsidRPr="0094518E">
        <w:rPr>
          <w:rFonts w:ascii="Open Sans" w:hAnsi="Open Sans" w:cs="Open Sans"/>
          <w:b/>
          <w:bCs/>
          <w:sz w:val="22"/>
        </w:rPr>
        <w:t>oktobra</w:t>
      </w:r>
      <w:proofErr w:type="spellEnd"/>
      <w:r w:rsidRPr="0094518E">
        <w:rPr>
          <w:rFonts w:ascii="Open Sans" w:hAnsi="Open Sans" w:cs="Open Sans"/>
          <w:b/>
          <w:bCs/>
          <w:sz w:val="22"/>
        </w:rPr>
        <w:t xml:space="preserve"> 2025</w:t>
      </w:r>
      <w:r w:rsidRPr="0094518E">
        <w:rPr>
          <w:rFonts w:ascii="Open Sans" w:hAnsi="Open Sans" w:cs="Open Sans"/>
          <w:sz w:val="22"/>
        </w:rPr>
        <w:t xml:space="preserve">. </w:t>
      </w:r>
      <w:proofErr w:type="spellStart"/>
      <w:r w:rsidRPr="0094518E">
        <w:rPr>
          <w:rFonts w:ascii="Open Sans" w:hAnsi="Open Sans" w:cs="Open Sans"/>
          <w:sz w:val="22"/>
        </w:rPr>
        <w:t>godine</w:t>
      </w:r>
      <w:proofErr w:type="spellEnd"/>
      <w:r w:rsidRPr="0094518E">
        <w:rPr>
          <w:rFonts w:ascii="Open Sans" w:hAnsi="Open Sans" w:cs="Open Sans"/>
          <w:sz w:val="22"/>
        </w:rPr>
        <w:t xml:space="preserve">, sa </w:t>
      </w:r>
      <w:proofErr w:type="spellStart"/>
      <w:r w:rsidRPr="0094518E">
        <w:rPr>
          <w:rFonts w:ascii="Open Sans" w:hAnsi="Open Sans" w:cs="Open Sans"/>
          <w:sz w:val="22"/>
        </w:rPr>
        <w:t>početkom</w:t>
      </w:r>
      <w:proofErr w:type="spellEnd"/>
      <w:r w:rsidRPr="0094518E">
        <w:rPr>
          <w:rFonts w:ascii="Open Sans" w:hAnsi="Open Sans" w:cs="Open Sans"/>
          <w:sz w:val="22"/>
        </w:rPr>
        <w:t xml:space="preserve"> u </w:t>
      </w:r>
      <w:r w:rsidRPr="0094518E">
        <w:rPr>
          <w:rFonts w:ascii="Open Sans" w:hAnsi="Open Sans" w:cs="Open Sans"/>
          <w:b/>
          <w:bCs/>
          <w:sz w:val="22"/>
        </w:rPr>
        <w:t xml:space="preserve">10:30 </w:t>
      </w:r>
      <w:proofErr w:type="spellStart"/>
      <w:r w:rsidRPr="0094518E">
        <w:rPr>
          <w:rFonts w:ascii="Open Sans" w:hAnsi="Open Sans" w:cs="Open Sans"/>
          <w:b/>
          <w:bCs/>
          <w:sz w:val="22"/>
        </w:rPr>
        <w:t>časova</w:t>
      </w:r>
      <w:proofErr w:type="spellEnd"/>
      <w:r w:rsidRPr="0094518E">
        <w:rPr>
          <w:rFonts w:ascii="Open Sans" w:hAnsi="Open Sans" w:cs="Open Sans"/>
          <w:sz w:val="22"/>
        </w:rPr>
        <w:t xml:space="preserve">, </w:t>
      </w:r>
      <w:proofErr w:type="spellStart"/>
      <w:r w:rsidRPr="0094518E">
        <w:rPr>
          <w:rFonts w:ascii="Open Sans" w:hAnsi="Open Sans" w:cs="Open Sans"/>
          <w:sz w:val="22"/>
        </w:rPr>
        <w:t>sa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stanice</w:t>
      </w:r>
      <w:proofErr w:type="spellEnd"/>
      <w:r w:rsidRPr="0094518E">
        <w:rPr>
          <w:rFonts w:ascii="Open Sans" w:hAnsi="Open Sans" w:cs="Open Sans"/>
          <w:sz w:val="22"/>
        </w:rPr>
        <w:t xml:space="preserve"> Vaporetto </w:t>
      </w:r>
      <w:proofErr w:type="spellStart"/>
      <w:r w:rsidRPr="0094518E">
        <w:rPr>
          <w:rFonts w:ascii="Open Sans" w:hAnsi="Open Sans" w:cs="Open Sans"/>
          <w:sz w:val="22"/>
        </w:rPr>
        <w:t>kod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Mitropolitske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katedrale</w:t>
      </w:r>
      <w:proofErr w:type="spellEnd"/>
      <w:r w:rsidRPr="0094518E">
        <w:rPr>
          <w:rFonts w:ascii="Open Sans" w:hAnsi="Open Sans" w:cs="Open Sans"/>
          <w:sz w:val="22"/>
        </w:rPr>
        <w:t xml:space="preserve">, </w:t>
      </w:r>
      <w:proofErr w:type="spellStart"/>
      <w:r w:rsidRPr="0094518E">
        <w:rPr>
          <w:rFonts w:ascii="Open Sans" w:hAnsi="Open Sans" w:cs="Open Sans"/>
          <w:sz w:val="22"/>
        </w:rPr>
        <w:t>zaplovićemo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b/>
          <w:bCs/>
          <w:sz w:val="22"/>
        </w:rPr>
        <w:t>kanalom</w:t>
      </w:r>
      <w:proofErr w:type="spellEnd"/>
      <w:r w:rsidRPr="0094518E">
        <w:rPr>
          <w:rFonts w:ascii="Open Sans" w:hAnsi="Open Sans" w:cs="Open Sans"/>
          <w:b/>
          <w:bCs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b/>
          <w:bCs/>
          <w:sz w:val="22"/>
        </w:rPr>
        <w:t>Begej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posetiti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hidrotehnički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čvor</w:t>
      </w:r>
      <w:proofErr w:type="spellEnd"/>
      <w:r w:rsidRPr="0094518E">
        <w:rPr>
          <w:rFonts w:ascii="Open Sans" w:hAnsi="Open Sans" w:cs="Open Sans"/>
          <w:sz w:val="22"/>
        </w:rPr>
        <w:t xml:space="preserve"> u </w:t>
      </w:r>
      <w:proofErr w:type="spellStart"/>
      <w:r w:rsidRPr="0094518E">
        <w:rPr>
          <w:rFonts w:ascii="Open Sans" w:hAnsi="Open Sans" w:cs="Open Sans"/>
          <w:b/>
          <w:bCs/>
          <w:sz w:val="22"/>
        </w:rPr>
        <w:t>Sânmihaiul</w:t>
      </w:r>
      <w:proofErr w:type="spellEnd"/>
      <w:r w:rsidRPr="0094518E">
        <w:rPr>
          <w:rFonts w:ascii="Open Sans" w:hAnsi="Open Sans" w:cs="Open Sans"/>
          <w:b/>
          <w:bCs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b/>
          <w:bCs/>
          <w:sz w:val="22"/>
        </w:rPr>
        <w:t>Român</w:t>
      </w:r>
      <w:proofErr w:type="spellEnd"/>
      <w:r w:rsidRPr="0094518E">
        <w:rPr>
          <w:rFonts w:ascii="Open Sans" w:hAnsi="Open Sans" w:cs="Open Sans"/>
          <w:sz w:val="22"/>
        </w:rPr>
        <w:t xml:space="preserve">, koji je </w:t>
      </w:r>
      <w:proofErr w:type="spellStart"/>
      <w:r w:rsidRPr="0094518E">
        <w:rPr>
          <w:rFonts w:ascii="Open Sans" w:hAnsi="Open Sans" w:cs="Open Sans"/>
          <w:sz w:val="22"/>
        </w:rPr>
        <w:t>ponovo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otvoren</w:t>
      </w:r>
      <w:proofErr w:type="spellEnd"/>
      <w:r w:rsidRPr="0094518E">
        <w:rPr>
          <w:rFonts w:ascii="Open Sans" w:hAnsi="Open Sans" w:cs="Open Sans"/>
          <w:sz w:val="22"/>
        </w:rPr>
        <w:t xml:space="preserve"> za </w:t>
      </w:r>
      <w:proofErr w:type="spellStart"/>
      <w:r w:rsidRPr="0094518E">
        <w:rPr>
          <w:rFonts w:ascii="Open Sans" w:hAnsi="Open Sans" w:cs="Open Sans"/>
          <w:sz w:val="22"/>
        </w:rPr>
        <w:t>plovidbu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zahvaljujući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strateškom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projektu</w:t>
      </w:r>
      <w:proofErr w:type="spellEnd"/>
      <w:r w:rsidRPr="0094518E">
        <w:rPr>
          <w:rFonts w:ascii="Open Sans" w:hAnsi="Open Sans" w:cs="Open Sans"/>
          <w:sz w:val="22"/>
        </w:rPr>
        <w:t xml:space="preserve"> „</w:t>
      </w:r>
      <w:proofErr w:type="spellStart"/>
      <w:r w:rsidRPr="0094518E">
        <w:rPr>
          <w:rFonts w:ascii="Open Sans" w:hAnsi="Open Sans" w:cs="Open Sans"/>
          <w:sz w:val="22"/>
        </w:rPr>
        <w:t>Sanacija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plovne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infrastrukture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na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kanalu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proofErr w:type="gramStart"/>
      <w:r w:rsidRPr="0094518E">
        <w:rPr>
          <w:rFonts w:ascii="Open Sans" w:hAnsi="Open Sans" w:cs="Open Sans"/>
          <w:sz w:val="22"/>
        </w:rPr>
        <w:t>Begej</w:t>
      </w:r>
      <w:proofErr w:type="spellEnd"/>
      <w:r w:rsidRPr="0094518E">
        <w:rPr>
          <w:rFonts w:ascii="Open Sans" w:hAnsi="Open Sans" w:cs="Open Sans"/>
          <w:sz w:val="22"/>
        </w:rPr>
        <w:t>“ (</w:t>
      </w:r>
      <w:proofErr w:type="spellStart"/>
      <w:proofErr w:type="gramEnd"/>
      <w:r w:rsidRPr="0094518E">
        <w:rPr>
          <w:rFonts w:ascii="Open Sans" w:hAnsi="Open Sans" w:cs="Open Sans"/>
          <w:sz w:val="22"/>
        </w:rPr>
        <w:t>kod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RORS</w:t>
      </w:r>
      <w:proofErr w:type="spellEnd"/>
      <w:r w:rsidRPr="0094518E">
        <w:rPr>
          <w:rFonts w:ascii="Open Sans" w:hAnsi="Open Sans" w:cs="Open Sans"/>
          <w:sz w:val="22"/>
        </w:rPr>
        <w:t xml:space="preserve">-15), </w:t>
      </w:r>
      <w:proofErr w:type="spellStart"/>
      <w:r w:rsidRPr="0094518E">
        <w:rPr>
          <w:rFonts w:ascii="Open Sans" w:hAnsi="Open Sans" w:cs="Open Sans"/>
          <w:sz w:val="22"/>
        </w:rPr>
        <w:t>finansiranom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kroz</w:t>
      </w:r>
      <w:proofErr w:type="spellEnd"/>
      <w:r w:rsidRPr="0094518E">
        <w:rPr>
          <w:rFonts w:ascii="Open Sans" w:hAnsi="Open Sans" w:cs="Open Sans"/>
          <w:sz w:val="22"/>
        </w:rPr>
        <w:t xml:space="preserve"> Interreg-IPA program </w:t>
      </w:r>
      <w:proofErr w:type="spellStart"/>
      <w:r w:rsidRPr="0094518E">
        <w:rPr>
          <w:rFonts w:ascii="Open Sans" w:hAnsi="Open Sans" w:cs="Open Sans"/>
          <w:sz w:val="22"/>
        </w:rPr>
        <w:t>prekogranične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saradnje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Rumunija</w:t>
      </w:r>
      <w:proofErr w:type="spellEnd"/>
      <w:r w:rsidRPr="0094518E">
        <w:rPr>
          <w:rFonts w:ascii="Open Sans" w:hAnsi="Open Sans" w:cs="Open Sans"/>
          <w:sz w:val="22"/>
        </w:rPr>
        <w:t>–</w:t>
      </w:r>
      <w:proofErr w:type="spellStart"/>
      <w:r w:rsidRPr="0094518E">
        <w:rPr>
          <w:rFonts w:ascii="Open Sans" w:hAnsi="Open Sans" w:cs="Open Sans"/>
          <w:sz w:val="22"/>
        </w:rPr>
        <w:t>Srbija</w:t>
      </w:r>
      <w:proofErr w:type="spellEnd"/>
      <w:r w:rsidRPr="0094518E">
        <w:rPr>
          <w:rFonts w:ascii="Open Sans" w:hAnsi="Open Sans" w:cs="Open Sans"/>
          <w:sz w:val="22"/>
        </w:rPr>
        <w:t xml:space="preserve"> (2014–2020).</w:t>
      </w:r>
    </w:p>
    <w:p w14:paraId="0004CEB3" w14:textId="441D8E2F" w:rsidR="0094518E" w:rsidRDefault="0094518E" w:rsidP="0094518E">
      <w:pPr>
        <w:pStyle w:val="NormalWeb"/>
        <w:spacing w:line="276" w:lineRule="auto"/>
        <w:jc w:val="both"/>
        <w:rPr>
          <w:rFonts w:ascii="Open Sans" w:hAnsi="Open Sans" w:cs="Open Sans"/>
          <w:sz w:val="22"/>
          <w:lang w:val="ro-RO"/>
        </w:rPr>
      </w:pPr>
      <w:proofErr w:type="spellStart"/>
      <w:r w:rsidRPr="0094518E">
        <w:rPr>
          <w:rFonts w:ascii="Open Sans" w:hAnsi="Open Sans" w:cs="Open Sans"/>
          <w:sz w:val="22"/>
        </w:rPr>
        <w:t>Partneri</w:t>
      </w:r>
      <w:proofErr w:type="spellEnd"/>
      <w:r w:rsidRPr="0094518E">
        <w:rPr>
          <w:rFonts w:ascii="Open Sans" w:hAnsi="Open Sans" w:cs="Open Sans"/>
          <w:sz w:val="22"/>
        </w:rPr>
        <w:t xml:space="preserve"> u </w:t>
      </w:r>
      <w:proofErr w:type="spellStart"/>
      <w:r w:rsidRPr="0094518E">
        <w:rPr>
          <w:rFonts w:ascii="Open Sans" w:hAnsi="Open Sans" w:cs="Open Sans"/>
          <w:sz w:val="22"/>
        </w:rPr>
        <w:t>ovom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projektu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su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bili</w:t>
      </w:r>
      <w:proofErr w:type="spellEnd"/>
      <w:r w:rsidRPr="0094518E">
        <w:rPr>
          <w:rFonts w:ascii="Open Sans" w:hAnsi="Open Sans" w:cs="Open Sans"/>
          <w:sz w:val="22"/>
        </w:rPr>
        <w:t xml:space="preserve">: </w:t>
      </w:r>
      <w:proofErr w:type="spellStart"/>
      <w:r w:rsidRPr="0094518E">
        <w:rPr>
          <w:rFonts w:ascii="Open Sans" w:hAnsi="Open Sans" w:cs="Open Sans"/>
          <w:sz w:val="22"/>
        </w:rPr>
        <w:t>Uprava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vodoprivrednog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basena</w:t>
      </w:r>
      <w:proofErr w:type="spellEnd"/>
      <w:r w:rsidRPr="0094518E">
        <w:rPr>
          <w:rFonts w:ascii="Open Sans" w:hAnsi="Open Sans" w:cs="Open Sans"/>
          <w:sz w:val="22"/>
        </w:rPr>
        <w:t xml:space="preserve"> Banat (</w:t>
      </w:r>
      <w:proofErr w:type="spellStart"/>
      <w:r w:rsidRPr="0094518E">
        <w:rPr>
          <w:rFonts w:ascii="Open Sans" w:hAnsi="Open Sans" w:cs="Open Sans"/>
          <w:sz w:val="22"/>
        </w:rPr>
        <w:t>Rumunija</w:t>
      </w:r>
      <w:proofErr w:type="spellEnd"/>
      <w:r w:rsidRPr="0094518E">
        <w:rPr>
          <w:rFonts w:ascii="Open Sans" w:hAnsi="Open Sans" w:cs="Open Sans"/>
          <w:sz w:val="22"/>
        </w:rPr>
        <w:t xml:space="preserve">), </w:t>
      </w:r>
      <w:proofErr w:type="spellStart"/>
      <w:r w:rsidRPr="0094518E">
        <w:rPr>
          <w:rFonts w:ascii="Open Sans" w:hAnsi="Open Sans" w:cs="Open Sans"/>
          <w:sz w:val="22"/>
        </w:rPr>
        <w:t>Savet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okruga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Timiš</w:t>
      </w:r>
      <w:proofErr w:type="spellEnd"/>
      <w:r w:rsidRPr="0094518E">
        <w:rPr>
          <w:rFonts w:ascii="Open Sans" w:hAnsi="Open Sans" w:cs="Open Sans"/>
          <w:sz w:val="22"/>
        </w:rPr>
        <w:t xml:space="preserve"> (</w:t>
      </w:r>
      <w:proofErr w:type="spellStart"/>
      <w:r w:rsidRPr="0094518E">
        <w:rPr>
          <w:rFonts w:ascii="Open Sans" w:hAnsi="Open Sans" w:cs="Open Sans"/>
          <w:sz w:val="22"/>
        </w:rPr>
        <w:t>Rumunija</w:t>
      </w:r>
      <w:proofErr w:type="spellEnd"/>
      <w:r w:rsidRPr="0094518E">
        <w:rPr>
          <w:rFonts w:ascii="Open Sans" w:hAnsi="Open Sans" w:cs="Open Sans"/>
          <w:sz w:val="22"/>
        </w:rPr>
        <w:t xml:space="preserve">), Pokrajinski </w:t>
      </w:r>
      <w:proofErr w:type="spellStart"/>
      <w:r w:rsidRPr="0094518E">
        <w:rPr>
          <w:rFonts w:ascii="Open Sans" w:hAnsi="Open Sans" w:cs="Open Sans"/>
          <w:sz w:val="22"/>
        </w:rPr>
        <w:t>sekretarijat</w:t>
      </w:r>
      <w:proofErr w:type="spellEnd"/>
      <w:r w:rsidRPr="0094518E">
        <w:rPr>
          <w:rFonts w:ascii="Open Sans" w:hAnsi="Open Sans" w:cs="Open Sans"/>
          <w:sz w:val="22"/>
        </w:rPr>
        <w:t xml:space="preserve"> za </w:t>
      </w:r>
      <w:proofErr w:type="spellStart"/>
      <w:r w:rsidRPr="0094518E">
        <w:rPr>
          <w:rFonts w:ascii="Open Sans" w:hAnsi="Open Sans" w:cs="Open Sans"/>
          <w:sz w:val="22"/>
        </w:rPr>
        <w:t>međuregionalnu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saradnju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lokalnu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samoupravu</w:t>
      </w:r>
      <w:proofErr w:type="spellEnd"/>
      <w:r w:rsidRPr="0094518E">
        <w:rPr>
          <w:rFonts w:ascii="Open Sans" w:hAnsi="Open Sans" w:cs="Open Sans"/>
          <w:sz w:val="22"/>
        </w:rPr>
        <w:t xml:space="preserve"> (</w:t>
      </w:r>
      <w:proofErr w:type="spellStart"/>
      <w:r w:rsidRPr="0094518E">
        <w:rPr>
          <w:rFonts w:ascii="Open Sans" w:hAnsi="Open Sans" w:cs="Open Sans"/>
          <w:sz w:val="22"/>
        </w:rPr>
        <w:t>Srbija</w:t>
      </w:r>
      <w:proofErr w:type="spellEnd"/>
      <w:r w:rsidRPr="0094518E">
        <w:rPr>
          <w:rFonts w:ascii="Open Sans" w:hAnsi="Open Sans" w:cs="Open Sans"/>
          <w:sz w:val="22"/>
        </w:rPr>
        <w:t xml:space="preserve">) </w:t>
      </w:r>
      <w:proofErr w:type="spellStart"/>
      <w:r w:rsidRPr="0094518E">
        <w:rPr>
          <w:rFonts w:ascii="Open Sans" w:hAnsi="Open Sans" w:cs="Open Sans"/>
          <w:sz w:val="22"/>
        </w:rPr>
        <w:t>i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Javno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vodoprivredno</w:t>
      </w:r>
      <w:proofErr w:type="spellEnd"/>
      <w:r w:rsidRPr="0094518E">
        <w:rPr>
          <w:rFonts w:ascii="Open Sans" w:hAnsi="Open Sans" w:cs="Open Sans"/>
          <w:sz w:val="22"/>
        </w:rPr>
        <w:t xml:space="preserve"> </w:t>
      </w:r>
      <w:proofErr w:type="spellStart"/>
      <w:r w:rsidRPr="0094518E">
        <w:rPr>
          <w:rFonts w:ascii="Open Sans" w:hAnsi="Open Sans" w:cs="Open Sans"/>
          <w:sz w:val="22"/>
        </w:rPr>
        <w:t>preduzeće</w:t>
      </w:r>
      <w:proofErr w:type="spellEnd"/>
      <w:r w:rsidRPr="0094518E">
        <w:rPr>
          <w:rFonts w:ascii="Open Sans" w:hAnsi="Open Sans" w:cs="Open Sans"/>
          <w:sz w:val="22"/>
        </w:rPr>
        <w:t xml:space="preserve"> „Vode </w:t>
      </w:r>
      <w:proofErr w:type="spellStart"/>
      <w:proofErr w:type="gramStart"/>
      <w:r w:rsidRPr="0094518E">
        <w:rPr>
          <w:rFonts w:ascii="Open Sans" w:hAnsi="Open Sans" w:cs="Open Sans"/>
          <w:sz w:val="22"/>
        </w:rPr>
        <w:t>Vojvodine</w:t>
      </w:r>
      <w:proofErr w:type="spellEnd"/>
      <w:r w:rsidRPr="0094518E">
        <w:rPr>
          <w:rFonts w:ascii="Open Sans" w:hAnsi="Open Sans" w:cs="Open Sans"/>
          <w:sz w:val="22"/>
        </w:rPr>
        <w:t>“ (</w:t>
      </w:r>
      <w:proofErr w:type="spellStart"/>
      <w:proofErr w:type="gramEnd"/>
      <w:r w:rsidRPr="0094518E">
        <w:rPr>
          <w:rFonts w:ascii="Open Sans" w:hAnsi="Open Sans" w:cs="Open Sans"/>
          <w:sz w:val="22"/>
        </w:rPr>
        <w:t>Srbija</w:t>
      </w:r>
      <w:proofErr w:type="spellEnd"/>
      <w:r w:rsidRPr="0094518E">
        <w:rPr>
          <w:rFonts w:ascii="Open Sans" w:hAnsi="Open Sans" w:cs="Open Sans"/>
          <w:sz w:val="22"/>
        </w:rPr>
        <w:t>).</w:t>
      </w:r>
    </w:p>
    <w:p w14:paraId="2895FE0D" w14:textId="77777777" w:rsidR="00875854" w:rsidRDefault="00875854" w:rsidP="003A65D6">
      <w:pPr>
        <w:spacing w:line="276" w:lineRule="auto"/>
        <w:jc w:val="both"/>
        <w:rPr>
          <w:rFonts w:ascii="Open Sans" w:hAnsi="Open Sans" w:cs="Open Sans"/>
          <w:b/>
        </w:rPr>
      </w:pPr>
    </w:p>
    <w:p w14:paraId="3BB94B25" w14:textId="77777777" w:rsidR="00875854" w:rsidRDefault="00875854" w:rsidP="003A65D6">
      <w:pPr>
        <w:spacing w:line="276" w:lineRule="auto"/>
        <w:jc w:val="both"/>
        <w:rPr>
          <w:rFonts w:ascii="Open Sans" w:hAnsi="Open Sans" w:cs="Open Sans"/>
          <w:b/>
        </w:rPr>
      </w:pPr>
    </w:p>
    <w:p w14:paraId="4F044DD5" w14:textId="77777777" w:rsidR="00875854" w:rsidRDefault="00875854" w:rsidP="003A65D6">
      <w:pPr>
        <w:spacing w:line="276" w:lineRule="auto"/>
        <w:jc w:val="both"/>
        <w:rPr>
          <w:rFonts w:ascii="Open Sans" w:hAnsi="Open Sans" w:cs="Open Sans"/>
          <w:b/>
        </w:rPr>
      </w:pPr>
    </w:p>
    <w:p w14:paraId="02026418" w14:textId="4E8492E6" w:rsidR="00453CA7" w:rsidRDefault="00453CA7" w:rsidP="003A65D6">
      <w:pPr>
        <w:spacing w:line="276" w:lineRule="auto"/>
        <w:jc w:val="both"/>
        <w:rPr>
          <w:rFonts w:ascii="Open Sans" w:hAnsi="Open Sans" w:cs="Open Sans"/>
          <w:b/>
        </w:rPr>
      </w:pPr>
      <w:r w:rsidRPr="00453CA7">
        <w:rPr>
          <w:rFonts w:ascii="Open Sans" w:hAnsi="Open Sans" w:cs="Open Sans"/>
          <w:b/>
        </w:rPr>
        <w:t xml:space="preserve">Dan Interreg </w:t>
      </w:r>
      <w:proofErr w:type="spellStart"/>
      <w:r w:rsidRPr="00453CA7">
        <w:rPr>
          <w:rFonts w:ascii="Open Sans" w:hAnsi="Open Sans" w:cs="Open Sans"/>
          <w:b/>
        </w:rPr>
        <w:t>saradnje</w:t>
      </w:r>
      <w:proofErr w:type="spellEnd"/>
      <w:r w:rsidRPr="00453CA7">
        <w:rPr>
          <w:rFonts w:ascii="Open Sans" w:hAnsi="Open Sans" w:cs="Open Sans"/>
          <w:b/>
        </w:rPr>
        <w:t xml:space="preserve"> – </w:t>
      </w:r>
      <w:proofErr w:type="spellStart"/>
      <w:r w:rsidRPr="00453CA7">
        <w:rPr>
          <w:rFonts w:ascii="Open Sans" w:hAnsi="Open Sans" w:cs="Open Sans"/>
          <w:b/>
        </w:rPr>
        <w:t>evropska</w:t>
      </w:r>
      <w:proofErr w:type="spellEnd"/>
      <w:r w:rsidRPr="00453CA7">
        <w:rPr>
          <w:rFonts w:ascii="Open Sans" w:hAnsi="Open Sans" w:cs="Open Sans"/>
          <w:b/>
        </w:rPr>
        <w:t xml:space="preserve"> </w:t>
      </w:r>
      <w:proofErr w:type="spellStart"/>
      <w:r w:rsidRPr="00453CA7">
        <w:rPr>
          <w:rFonts w:ascii="Open Sans" w:hAnsi="Open Sans" w:cs="Open Sans"/>
          <w:b/>
        </w:rPr>
        <w:t>proslava</w:t>
      </w:r>
      <w:proofErr w:type="spellEnd"/>
    </w:p>
    <w:p w14:paraId="4DEE3BFF" w14:textId="61223FD6" w:rsidR="00453CA7" w:rsidRPr="00872E6F" w:rsidRDefault="00453CA7" w:rsidP="003A65D6">
      <w:pPr>
        <w:spacing w:line="276" w:lineRule="auto"/>
        <w:jc w:val="both"/>
        <w:rPr>
          <w:rFonts w:ascii="Open Sans" w:hAnsi="Open Sans" w:cs="Open Sans"/>
          <w:lang w:val="ro-RO"/>
        </w:rPr>
      </w:pPr>
      <w:r w:rsidRPr="00453CA7">
        <w:rPr>
          <w:rFonts w:ascii="Open Sans" w:hAnsi="Open Sans" w:cs="Open Sans"/>
        </w:rPr>
        <w:t xml:space="preserve">Od 2012. </w:t>
      </w:r>
      <w:proofErr w:type="spellStart"/>
      <w:r w:rsidRPr="00453CA7">
        <w:rPr>
          <w:rFonts w:ascii="Open Sans" w:hAnsi="Open Sans" w:cs="Open Sans"/>
        </w:rPr>
        <w:t>godine</w:t>
      </w:r>
      <w:proofErr w:type="spellEnd"/>
      <w:r w:rsidRPr="00453CA7">
        <w:rPr>
          <w:rFonts w:ascii="Open Sans" w:hAnsi="Open Sans" w:cs="Open Sans"/>
        </w:rPr>
        <w:t xml:space="preserve">, </w:t>
      </w:r>
      <w:proofErr w:type="spellStart"/>
      <w:r w:rsidRPr="00453CA7">
        <w:rPr>
          <w:rFonts w:ascii="Open Sans" w:hAnsi="Open Sans" w:cs="Open Sans"/>
        </w:rPr>
        <w:t>Rumunija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i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Srbija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pridružile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su</w:t>
      </w:r>
      <w:proofErr w:type="spellEnd"/>
      <w:r w:rsidRPr="00453CA7">
        <w:rPr>
          <w:rFonts w:ascii="Open Sans" w:hAnsi="Open Sans" w:cs="Open Sans"/>
        </w:rPr>
        <w:t xml:space="preserve"> se </w:t>
      </w:r>
      <w:proofErr w:type="spellStart"/>
      <w:r w:rsidRPr="00453CA7">
        <w:rPr>
          <w:rFonts w:ascii="Open Sans" w:hAnsi="Open Sans" w:cs="Open Sans"/>
        </w:rPr>
        <w:t>više</w:t>
      </w:r>
      <w:proofErr w:type="spellEnd"/>
      <w:r w:rsidRPr="00453CA7">
        <w:rPr>
          <w:rFonts w:ascii="Open Sans" w:hAnsi="Open Sans" w:cs="Open Sans"/>
        </w:rPr>
        <w:t xml:space="preserve"> od </w:t>
      </w:r>
      <w:r w:rsidRPr="00453CA7">
        <w:rPr>
          <w:rFonts w:ascii="Open Sans" w:hAnsi="Open Sans" w:cs="Open Sans"/>
          <w:b/>
          <w:bCs/>
        </w:rPr>
        <w:t xml:space="preserve">1.490 </w:t>
      </w:r>
      <w:proofErr w:type="spellStart"/>
      <w:r w:rsidRPr="00453CA7">
        <w:rPr>
          <w:rFonts w:ascii="Open Sans" w:hAnsi="Open Sans" w:cs="Open Sans"/>
          <w:b/>
          <w:bCs/>
        </w:rPr>
        <w:t>događaja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</w:rPr>
        <w:t>organizovanih</w:t>
      </w:r>
      <w:proofErr w:type="spellEnd"/>
      <w:r w:rsidRPr="00453CA7">
        <w:rPr>
          <w:rFonts w:ascii="Open Sans" w:hAnsi="Open Sans" w:cs="Open Sans"/>
        </w:rPr>
        <w:t xml:space="preserve"> u </w:t>
      </w:r>
      <w:proofErr w:type="spellStart"/>
      <w:r w:rsidRPr="00453CA7">
        <w:rPr>
          <w:rFonts w:ascii="Open Sans" w:hAnsi="Open Sans" w:cs="Open Sans"/>
        </w:rPr>
        <w:t>Evropskoj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uniji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povodom</w:t>
      </w:r>
      <w:proofErr w:type="spellEnd"/>
      <w:r w:rsidRPr="00453CA7">
        <w:rPr>
          <w:rFonts w:ascii="Open Sans" w:hAnsi="Open Sans" w:cs="Open Sans"/>
        </w:rPr>
        <w:t xml:space="preserve"> Dana Interreg </w:t>
      </w:r>
      <w:proofErr w:type="spellStart"/>
      <w:r w:rsidRPr="00453CA7">
        <w:rPr>
          <w:rFonts w:ascii="Open Sans" w:hAnsi="Open Sans" w:cs="Open Sans"/>
        </w:rPr>
        <w:t>saradnje</w:t>
      </w:r>
      <w:proofErr w:type="spellEnd"/>
      <w:r w:rsidRPr="00453CA7">
        <w:rPr>
          <w:rFonts w:ascii="Open Sans" w:hAnsi="Open Sans" w:cs="Open Sans"/>
        </w:rPr>
        <w:t xml:space="preserve">, </w:t>
      </w:r>
      <w:proofErr w:type="spellStart"/>
      <w:r w:rsidRPr="00453CA7">
        <w:rPr>
          <w:rFonts w:ascii="Open Sans" w:hAnsi="Open Sans" w:cs="Open Sans"/>
        </w:rPr>
        <w:t>događaja</w:t>
      </w:r>
      <w:proofErr w:type="spellEnd"/>
      <w:r w:rsidRPr="00453CA7">
        <w:rPr>
          <w:rFonts w:ascii="Open Sans" w:hAnsi="Open Sans" w:cs="Open Sans"/>
        </w:rPr>
        <w:t xml:space="preserve"> koji </w:t>
      </w:r>
      <w:proofErr w:type="spellStart"/>
      <w:r w:rsidRPr="00453CA7">
        <w:rPr>
          <w:rFonts w:ascii="Open Sans" w:hAnsi="Open Sans" w:cs="Open Sans"/>
        </w:rPr>
        <w:t>su</w:t>
      </w:r>
      <w:proofErr w:type="spellEnd"/>
      <w:r w:rsidRPr="00453CA7">
        <w:rPr>
          <w:rFonts w:ascii="Open Sans" w:hAnsi="Open Sans" w:cs="Open Sans"/>
        </w:rPr>
        <w:t xml:space="preserve">, </w:t>
      </w:r>
      <w:proofErr w:type="spellStart"/>
      <w:r w:rsidRPr="00453CA7">
        <w:rPr>
          <w:rFonts w:ascii="Open Sans" w:hAnsi="Open Sans" w:cs="Open Sans"/>
        </w:rPr>
        <w:t>prema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procenama</w:t>
      </w:r>
      <w:proofErr w:type="spellEnd"/>
      <w:r w:rsidRPr="00453CA7">
        <w:rPr>
          <w:rFonts w:ascii="Open Sans" w:hAnsi="Open Sans" w:cs="Open Sans"/>
        </w:rPr>
        <w:t xml:space="preserve">, </w:t>
      </w:r>
      <w:proofErr w:type="spellStart"/>
      <w:r w:rsidRPr="00453CA7">
        <w:rPr>
          <w:rFonts w:ascii="Open Sans" w:hAnsi="Open Sans" w:cs="Open Sans"/>
        </w:rPr>
        <w:t>dopreli</w:t>
      </w:r>
      <w:proofErr w:type="spellEnd"/>
      <w:r w:rsidRPr="00453CA7">
        <w:rPr>
          <w:rFonts w:ascii="Open Sans" w:hAnsi="Open Sans" w:cs="Open Sans"/>
        </w:rPr>
        <w:t xml:space="preserve"> do </w:t>
      </w:r>
      <w:proofErr w:type="spellStart"/>
      <w:r w:rsidRPr="00453CA7">
        <w:rPr>
          <w:rFonts w:ascii="Open Sans" w:hAnsi="Open Sans" w:cs="Open Sans"/>
        </w:rPr>
        <w:t>više</w:t>
      </w:r>
      <w:proofErr w:type="spellEnd"/>
      <w:r w:rsidRPr="00453CA7">
        <w:rPr>
          <w:rFonts w:ascii="Open Sans" w:hAnsi="Open Sans" w:cs="Open Sans"/>
        </w:rPr>
        <w:t xml:space="preserve"> od </w:t>
      </w:r>
      <w:r w:rsidRPr="00453CA7">
        <w:rPr>
          <w:rFonts w:ascii="Open Sans" w:hAnsi="Open Sans" w:cs="Open Sans"/>
          <w:b/>
          <w:bCs/>
        </w:rPr>
        <w:t xml:space="preserve">47 </w:t>
      </w:r>
      <w:proofErr w:type="spellStart"/>
      <w:r w:rsidRPr="00453CA7">
        <w:rPr>
          <w:rFonts w:ascii="Open Sans" w:hAnsi="Open Sans" w:cs="Open Sans"/>
          <w:b/>
          <w:bCs/>
        </w:rPr>
        <w:t>miliona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ljudi</w:t>
      </w:r>
      <w:proofErr w:type="spellEnd"/>
      <w:r w:rsidRPr="00453CA7">
        <w:rPr>
          <w:rFonts w:ascii="Open Sans" w:hAnsi="Open Sans" w:cs="Open Sans"/>
        </w:rPr>
        <w:t>.</w:t>
      </w:r>
    </w:p>
    <w:p w14:paraId="7ACD566E" w14:textId="77777777" w:rsidR="00453CA7" w:rsidRDefault="00453CA7" w:rsidP="003A65D6">
      <w:pPr>
        <w:spacing w:line="276" w:lineRule="auto"/>
        <w:jc w:val="both"/>
        <w:rPr>
          <w:rFonts w:ascii="Open Sans" w:hAnsi="Open Sans" w:cs="Open Sans"/>
        </w:rPr>
      </w:pPr>
      <w:r w:rsidRPr="0094518E">
        <w:rPr>
          <w:rFonts w:ascii="Open Sans" w:hAnsi="Open Sans" w:cs="Open Sans"/>
          <w:b/>
        </w:rPr>
        <w:t xml:space="preserve">Dan Interreg </w:t>
      </w:r>
      <w:proofErr w:type="spellStart"/>
      <w:r w:rsidRPr="0094518E">
        <w:rPr>
          <w:rFonts w:ascii="Open Sans" w:hAnsi="Open Sans" w:cs="Open Sans"/>
          <w:b/>
        </w:rPr>
        <w:t>saradnje</w:t>
      </w:r>
      <w:proofErr w:type="spellEnd"/>
      <w:r w:rsidRPr="0094518E">
        <w:rPr>
          <w:rFonts w:ascii="Open Sans" w:hAnsi="Open Sans" w:cs="Open Sans"/>
          <w:b/>
        </w:rPr>
        <w:t xml:space="preserve"> </w:t>
      </w:r>
      <w:r w:rsidRPr="00453CA7">
        <w:rPr>
          <w:rFonts w:ascii="Open Sans" w:hAnsi="Open Sans" w:cs="Open Sans"/>
        </w:rPr>
        <w:t xml:space="preserve">2025. </w:t>
      </w:r>
      <w:proofErr w:type="spellStart"/>
      <w:r w:rsidRPr="00453CA7">
        <w:rPr>
          <w:rFonts w:ascii="Open Sans" w:hAnsi="Open Sans" w:cs="Open Sans"/>
        </w:rPr>
        <w:t>godine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ima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poseban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značaj</w:t>
      </w:r>
      <w:proofErr w:type="spellEnd"/>
      <w:r w:rsidRPr="00453CA7">
        <w:rPr>
          <w:rFonts w:ascii="Open Sans" w:hAnsi="Open Sans" w:cs="Open Sans"/>
        </w:rPr>
        <w:t xml:space="preserve">: </w:t>
      </w:r>
      <w:proofErr w:type="spellStart"/>
      <w:r w:rsidRPr="00453CA7">
        <w:rPr>
          <w:rFonts w:ascii="Open Sans" w:hAnsi="Open Sans" w:cs="Open Sans"/>
        </w:rPr>
        <w:t>obeležavamo</w:t>
      </w:r>
      <w:proofErr w:type="spellEnd"/>
      <w:r w:rsidRPr="00453CA7">
        <w:rPr>
          <w:rFonts w:ascii="Open Sans" w:hAnsi="Open Sans" w:cs="Open Sans"/>
        </w:rPr>
        <w:t xml:space="preserve"> </w:t>
      </w:r>
      <w:r w:rsidRPr="00453CA7">
        <w:rPr>
          <w:rFonts w:ascii="Open Sans" w:hAnsi="Open Sans" w:cs="Open Sans"/>
          <w:b/>
          <w:bCs/>
        </w:rPr>
        <w:t xml:space="preserve">35 </w:t>
      </w:r>
      <w:proofErr w:type="spellStart"/>
      <w:r w:rsidRPr="00453CA7">
        <w:rPr>
          <w:rFonts w:ascii="Open Sans" w:hAnsi="Open Sans" w:cs="Open Sans"/>
          <w:b/>
          <w:bCs/>
        </w:rPr>
        <w:t>godina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Interrega</w:t>
      </w:r>
      <w:proofErr w:type="spellEnd"/>
      <w:r w:rsidRPr="00453CA7">
        <w:rPr>
          <w:rFonts w:ascii="Open Sans" w:hAnsi="Open Sans" w:cs="Open Sans"/>
        </w:rPr>
        <w:t xml:space="preserve">, </w:t>
      </w:r>
      <w:proofErr w:type="spellStart"/>
      <w:r w:rsidRPr="00453CA7">
        <w:rPr>
          <w:rFonts w:ascii="Open Sans" w:hAnsi="Open Sans" w:cs="Open Sans"/>
        </w:rPr>
        <w:t>što</w:t>
      </w:r>
      <w:proofErr w:type="spellEnd"/>
      <w:r w:rsidRPr="00453CA7">
        <w:rPr>
          <w:rFonts w:ascii="Open Sans" w:hAnsi="Open Sans" w:cs="Open Sans"/>
        </w:rPr>
        <w:t xml:space="preserve"> je </w:t>
      </w:r>
      <w:proofErr w:type="spellStart"/>
      <w:r w:rsidRPr="00453CA7">
        <w:rPr>
          <w:rFonts w:ascii="Open Sans" w:hAnsi="Open Sans" w:cs="Open Sans"/>
        </w:rPr>
        <w:t>prilika</w:t>
      </w:r>
      <w:proofErr w:type="spellEnd"/>
      <w:r w:rsidRPr="00453CA7">
        <w:rPr>
          <w:rFonts w:ascii="Open Sans" w:hAnsi="Open Sans" w:cs="Open Sans"/>
        </w:rPr>
        <w:t xml:space="preserve"> da se </w:t>
      </w:r>
      <w:proofErr w:type="spellStart"/>
      <w:r w:rsidRPr="00453CA7">
        <w:rPr>
          <w:rFonts w:ascii="Open Sans" w:hAnsi="Open Sans" w:cs="Open Sans"/>
        </w:rPr>
        <w:t>osvrnemo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na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razvoj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ove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inicijative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koja</w:t>
      </w:r>
      <w:proofErr w:type="spellEnd"/>
      <w:r w:rsidRPr="00453CA7">
        <w:rPr>
          <w:rFonts w:ascii="Open Sans" w:hAnsi="Open Sans" w:cs="Open Sans"/>
        </w:rPr>
        <w:t xml:space="preserve"> je u </w:t>
      </w:r>
      <w:proofErr w:type="spellStart"/>
      <w:r w:rsidRPr="00453CA7">
        <w:rPr>
          <w:rFonts w:ascii="Open Sans" w:hAnsi="Open Sans" w:cs="Open Sans"/>
        </w:rPr>
        <w:t>međuvremenu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postala</w:t>
      </w:r>
      <w:proofErr w:type="spellEnd"/>
      <w:r w:rsidRPr="00453CA7">
        <w:rPr>
          <w:rFonts w:ascii="Open Sans" w:hAnsi="Open Sans" w:cs="Open Sans"/>
        </w:rPr>
        <w:t xml:space="preserve"> stub </w:t>
      </w:r>
      <w:proofErr w:type="spellStart"/>
      <w:r w:rsidRPr="00453CA7">
        <w:rPr>
          <w:rFonts w:ascii="Open Sans" w:hAnsi="Open Sans" w:cs="Open Sans"/>
        </w:rPr>
        <w:t>kohezijske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politike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Evropske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unije</w:t>
      </w:r>
      <w:proofErr w:type="spellEnd"/>
      <w:r w:rsidRPr="00453CA7">
        <w:rPr>
          <w:rFonts w:ascii="Open Sans" w:hAnsi="Open Sans" w:cs="Open Sans"/>
        </w:rPr>
        <w:t xml:space="preserve">. </w:t>
      </w:r>
      <w:proofErr w:type="spellStart"/>
      <w:r w:rsidRPr="00453CA7">
        <w:rPr>
          <w:rFonts w:ascii="Open Sans" w:hAnsi="Open Sans" w:cs="Open Sans"/>
        </w:rPr>
        <w:t>Tokom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godina</w:t>
      </w:r>
      <w:proofErr w:type="spellEnd"/>
      <w:r w:rsidRPr="00453CA7">
        <w:rPr>
          <w:rFonts w:ascii="Open Sans" w:hAnsi="Open Sans" w:cs="Open Sans"/>
        </w:rPr>
        <w:t xml:space="preserve">, Interreg je </w:t>
      </w:r>
      <w:proofErr w:type="spellStart"/>
      <w:r w:rsidRPr="00453CA7">
        <w:rPr>
          <w:rFonts w:ascii="Open Sans" w:hAnsi="Open Sans" w:cs="Open Sans"/>
        </w:rPr>
        <w:t>uključio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desetine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hiljada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partnera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i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projekata</w:t>
      </w:r>
      <w:proofErr w:type="spellEnd"/>
      <w:r w:rsidRPr="00453CA7">
        <w:rPr>
          <w:rFonts w:ascii="Open Sans" w:hAnsi="Open Sans" w:cs="Open Sans"/>
        </w:rPr>
        <w:t xml:space="preserve">, </w:t>
      </w:r>
      <w:proofErr w:type="spellStart"/>
      <w:r w:rsidRPr="00453CA7">
        <w:rPr>
          <w:rFonts w:ascii="Open Sans" w:hAnsi="Open Sans" w:cs="Open Sans"/>
        </w:rPr>
        <w:t>gradeći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prave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mostove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među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zajednicama</w:t>
      </w:r>
      <w:proofErr w:type="spellEnd"/>
      <w:r w:rsidRPr="00453CA7">
        <w:rPr>
          <w:rFonts w:ascii="Open Sans" w:hAnsi="Open Sans" w:cs="Open Sans"/>
        </w:rPr>
        <w:t xml:space="preserve">. Ova </w:t>
      </w:r>
      <w:proofErr w:type="spellStart"/>
      <w:r w:rsidRPr="00453CA7">
        <w:rPr>
          <w:rFonts w:ascii="Open Sans" w:hAnsi="Open Sans" w:cs="Open Sans"/>
        </w:rPr>
        <w:t>tema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nam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pruža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priliku</w:t>
      </w:r>
      <w:proofErr w:type="spellEnd"/>
      <w:r w:rsidRPr="00453CA7">
        <w:rPr>
          <w:rFonts w:ascii="Open Sans" w:hAnsi="Open Sans" w:cs="Open Sans"/>
        </w:rPr>
        <w:t xml:space="preserve"> da </w:t>
      </w:r>
      <w:proofErr w:type="spellStart"/>
      <w:r w:rsidRPr="00453CA7">
        <w:rPr>
          <w:rFonts w:ascii="Open Sans" w:hAnsi="Open Sans" w:cs="Open Sans"/>
        </w:rPr>
        <w:t>razmislimo</w:t>
      </w:r>
      <w:proofErr w:type="spellEnd"/>
      <w:r w:rsidRPr="00453CA7">
        <w:rPr>
          <w:rFonts w:ascii="Open Sans" w:hAnsi="Open Sans" w:cs="Open Sans"/>
        </w:rPr>
        <w:t xml:space="preserve"> o </w:t>
      </w:r>
      <w:proofErr w:type="spellStart"/>
      <w:r w:rsidRPr="00453CA7">
        <w:rPr>
          <w:rFonts w:ascii="Open Sans" w:hAnsi="Open Sans" w:cs="Open Sans"/>
          <w:b/>
          <w:bCs/>
        </w:rPr>
        <w:t>prekograničnoj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saradnji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na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granici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Rumunije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i</w:t>
      </w:r>
      <w:proofErr w:type="spellEnd"/>
      <w:r w:rsidRPr="00453CA7">
        <w:rPr>
          <w:rFonts w:ascii="Open Sans" w:hAnsi="Open Sans" w:cs="Open Sans"/>
          <w:b/>
          <w:bCs/>
        </w:rPr>
        <w:t xml:space="preserve"> Srbije, </w:t>
      </w:r>
      <w:proofErr w:type="spellStart"/>
      <w:r w:rsidRPr="00453CA7">
        <w:rPr>
          <w:rFonts w:ascii="Open Sans" w:hAnsi="Open Sans" w:cs="Open Sans"/>
          <w:b/>
          <w:bCs/>
        </w:rPr>
        <w:t>koja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sada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slavi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više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od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dve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decenije</w:t>
      </w:r>
      <w:proofErr w:type="spellEnd"/>
      <w:r w:rsidRPr="00453CA7">
        <w:rPr>
          <w:rFonts w:ascii="Open Sans" w:hAnsi="Open Sans" w:cs="Open Sans"/>
          <w:b/>
          <w:bCs/>
        </w:rPr>
        <w:t xml:space="preserve"> </w:t>
      </w:r>
      <w:proofErr w:type="spellStart"/>
      <w:r w:rsidRPr="00453CA7">
        <w:rPr>
          <w:rFonts w:ascii="Open Sans" w:hAnsi="Open Sans" w:cs="Open Sans"/>
          <w:b/>
          <w:bCs/>
        </w:rPr>
        <w:t>postojanja</w:t>
      </w:r>
      <w:proofErr w:type="spellEnd"/>
      <w:r w:rsidRPr="00453CA7">
        <w:rPr>
          <w:rFonts w:ascii="Open Sans" w:hAnsi="Open Sans" w:cs="Open Sans"/>
          <w:b/>
          <w:bCs/>
        </w:rPr>
        <w:t>.</w:t>
      </w:r>
    </w:p>
    <w:p w14:paraId="0643F6B5" w14:textId="6D04367F" w:rsidR="00872E6F" w:rsidRPr="00247D4A" w:rsidRDefault="00453CA7" w:rsidP="00247D4A">
      <w:pPr>
        <w:spacing w:line="276" w:lineRule="auto"/>
        <w:jc w:val="both"/>
        <w:rPr>
          <w:rFonts w:ascii="Open Sans" w:hAnsi="Open Sans" w:cs="Open Sans"/>
          <w:i/>
          <w:iCs/>
          <w:lang w:val="ro-RO"/>
        </w:rPr>
      </w:pPr>
      <w:r w:rsidRPr="00247D4A">
        <w:rPr>
          <w:rFonts w:ascii="Open Sans" w:hAnsi="Open Sans" w:cs="Open Sans"/>
          <w:i/>
          <w:iCs/>
        </w:rPr>
        <w:t xml:space="preserve">Dan Interreg </w:t>
      </w:r>
      <w:proofErr w:type="spellStart"/>
      <w:r w:rsidRPr="00247D4A">
        <w:rPr>
          <w:rFonts w:ascii="Open Sans" w:hAnsi="Open Sans" w:cs="Open Sans"/>
          <w:i/>
          <w:iCs/>
        </w:rPr>
        <w:t>saradnje</w:t>
      </w:r>
      <w:proofErr w:type="spellEnd"/>
      <w:r w:rsidRPr="00247D4A">
        <w:rPr>
          <w:rFonts w:ascii="Open Sans" w:hAnsi="Open Sans" w:cs="Open Sans"/>
          <w:i/>
          <w:iCs/>
        </w:rPr>
        <w:t xml:space="preserve"> je </w:t>
      </w:r>
      <w:proofErr w:type="spellStart"/>
      <w:r w:rsidRPr="00247D4A">
        <w:rPr>
          <w:rFonts w:ascii="Open Sans" w:hAnsi="Open Sans" w:cs="Open Sans"/>
          <w:i/>
          <w:iCs/>
        </w:rPr>
        <w:t>praznik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zajednica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sa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obe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strane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Dunava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i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dokaz</w:t>
      </w:r>
      <w:proofErr w:type="spellEnd"/>
      <w:r w:rsidRPr="00247D4A">
        <w:rPr>
          <w:rFonts w:ascii="Open Sans" w:hAnsi="Open Sans" w:cs="Open Sans"/>
          <w:i/>
          <w:iCs/>
        </w:rPr>
        <w:t xml:space="preserve"> da </w:t>
      </w:r>
      <w:proofErr w:type="spellStart"/>
      <w:r w:rsidRPr="00247D4A">
        <w:rPr>
          <w:rFonts w:ascii="Open Sans" w:hAnsi="Open Sans" w:cs="Open Sans"/>
          <w:i/>
          <w:iCs/>
        </w:rPr>
        <w:t>evropska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solidarnost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daje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konkretne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rezultate</w:t>
      </w:r>
      <w:proofErr w:type="spellEnd"/>
      <w:r w:rsidRPr="00247D4A">
        <w:rPr>
          <w:rFonts w:ascii="Open Sans" w:hAnsi="Open Sans" w:cs="Open Sans"/>
          <w:i/>
          <w:iCs/>
        </w:rPr>
        <w:t xml:space="preserve">. </w:t>
      </w:r>
      <w:proofErr w:type="spellStart"/>
      <w:r w:rsidRPr="00247D4A">
        <w:rPr>
          <w:rFonts w:ascii="Open Sans" w:hAnsi="Open Sans" w:cs="Open Sans"/>
          <w:i/>
          <w:iCs/>
        </w:rPr>
        <w:t>Kroz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događaj</w:t>
      </w:r>
      <w:proofErr w:type="spellEnd"/>
      <w:r w:rsidRPr="00247D4A">
        <w:rPr>
          <w:rFonts w:ascii="Open Sans" w:hAnsi="Open Sans" w:cs="Open Sans"/>
          <w:i/>
          <w:iCs/>
        </w:rPr>
        <w:t xml:space="preserve"> u </w:t>
      </w:r>
      <w:proofErr w:type="spellStart"/>
      <w:r w:rsidRPr="00247D4A">
        <w:rPr>
          <w:rFonts w:ascii="Open Sans" w:hAnsi="Open Sans" w:cs="Open Sans"/>
          <w:i/>
          <w:iCs/>
        </w:rPr>
        <w:t>Temišvaru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i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iskustvo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plovidbe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rekom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Begej</w:t>
      </w:r>
      <w:proofErr w:type="spellEnd"/>
      <w:r w:rsidRPr="00247D4A">
        <w:rPr>
          <w:rFonts w:ascii="Open Sans" w:hAnsi="Open Sans" w:cs="Open Sans"/>
          <w:i/>
          <w:iCs/>
        </w:rPr>
        <w:t xml:space="preserve">, </w:t>
      </w:r>
      <w:proofErr w:type="spellStart"/>
      <w:r w:rsidRPr="00247D4A">
        <w:rPr>
          <w:rFonts w:ascii="Open Sans" w:hAnsi="Open Sans" w:cs="Open Sans"/>
          <w:i/>
          <w:iCs/>
        </w:rPr>
        <w:t>želimo</w:t>
      </w:r>
      <w:proofErr w:type="spellEnd"/>
      <w:r w:rsidRPr="00247D4A">
        <w:rPr>
          <w:rFonts w:ascii="Open Sans" w:hAnsi="Open Sans" w:cs="Open Sans"/>
          <w:i/>
          <w:iCs/>
        </w:rPr>
        <w:t xml:space="preserve"> da </w:t>
      </w:r>
      <w:proofErr w:type="spellStart"/>
      <w:r w:rsidRPr="00247D4A">
        <w:rPr>
          <w:rFonts w:ascii="Open Sans" w:hAnsi="Open Sans" w:cs="Open Sans"/>
          <w:i/>
          <w:iCs/>
        </w:rPr>
        <w:t>istaknemo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konkretne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rezultate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rumunsko-srpske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saradnje</w:t>
      </w:r>
      <w:proofErr w:type="spellEnd"/>
      <w:r w:rsidRPr="00247D4A">
        <w:rPr>
          <w:rFonts w:ascii="Open Sans" w:hAnsi="Open Sans" w:cs="Open Sans"/>
          <w:i/>
          <w:iCs/>
        </w:rPr>
        <w:t xml:space="preserve">, </w:t>
      </w:r>
      <w:proofErr w:type="spellStart"/>
      <w:r w:rsidRPr="00247D4A">
        <w:rPr>
          <w:rFonts w:ascii="Open Sans" w:hAnsi="Open Sans" w:cs="Open Sans"/>
          <w:i/>
          <w:iCs/>
        </w:rPr>
        <w:t>kao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što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su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prekogranična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povezanost</w:t>
      </w:r>
      <w:proofErr w:type="spellEnd"/>
      <w:r w:rsidRPr="00247D4A">
        <w:rPr>
          <w:rFonts w:ascii="Open Sans" w:hAnsi="Open Sans" w:cs="Open Sans"/>
          <w:i/>
          <w:iCs/>
        </w:rPr>
        <w:t xml:space="preserve">, </w:t>
      </w:r>
      <w:proofErr w:type="spellStart"/>
      <w:r w:rsidRPr="00247D4A">
        <w:rPr>
          <w:rFonts w:ascii="Open Sans" w:hAnsi="Open Sans" w:cs="Open Sans"/>
          <w:i/>
          <w:iCs/>
        </w:rPr>
        <w:t>razvoj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zajedničke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infrastrukture</w:t>
      </w:r>
      <w:proofErr w:type="spellEnd"/>
      <w:r w:rsidRPr="00247D4A">
        <w:rPr>
          <w:rFonts w:ascii="Open Sans" w:hAnsi="Open Sans" w:cs="Open Sans"/>
          <w:i/>
          <w:iCs/>
        </w:rPr>
        <w:t xml:space="preserve">, </w:t>
      </w:r>
      <w:proofErr w:type="spellStart"/>
      <w:r w:rsidRPr="00247D4A">
        <w:rPr>
          <w:rFonts w:ascii="Open Sans" w:hAnsi="Open Sans" w:cs="Open Sans"/>
          <w:i/>
          <w:iCs/>
        </w:rPr>
        <w:t>zaštita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životne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sredine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i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institucionalna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saradnja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radi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poboljšanja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kvaliteta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života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lokalnih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zajednica</w:t>
      </w:r>
      <w:proofErr w:type="spellEnd"/>
      <w:r w:rsidRPr="00247D4A">
        <w:rPr>
          <w:rFonts w:ascii="Open Sans" w:hAnsi="Open Sans" w:cs="Open Sans"/>
          <w:i/>
          <w:iCs/>
        </w:rPr>
        <w:t xml:space="preserve"> u </w:t>
      </w:r>
      <w:proofErr w:type="spellStart"/>
      <w:r w:rsidRPr="00247D4A">
        <w:rPr>
          <w:rFonts w:ascii="Open Sans" w:hAnsi="Open Sans" w:cs="Open Sans"/>
          <w:i/>
          <w:iCs/>
        </w:rPr>
        <w:t>pograničnom</w:t>
      </w:r>
      <w:proofErr w:type="spellEnd"/>
      <w:r w:rsidRPr="00247D4A">
        <w:rPr>
          <w:rFonts w:ascii="Open Sans" w:hAnsi="Open Sans" w:cs="Open Sans"/>
          <w:i/>
          <w:iCs/>
        </w:rPr>
        <w:t xml:space="preserve"> </w:t>
      </w:r>
      <w:proofErr w:type="spellStart"/>
      <w:r w:rsidRPr="00247D4A">
        <w:rPr>
          <w:rFonts w:ascii="Open Sans" w:hAnsi="Open Sans" w:cs="Open Sans"/>
          <w:i/>
          <w:iCs/>
        </w:rPr>
        <w:t>području</w:t>
      </w:r>
      <w:proofErr w:type="spellEnd"/>
      <w:r w:rsidRPr="00247D4A">
        <w:rPr>
          <w:rFonts w:ascii="Open Sans" w:hAnsi="Open Sans" w:cs="Open Sans"/>
          <w:i/>
          <w:iCs/>
        </w:rPr>
        <w:t>.</w:t>
      </w:r>
      <w:r w:rsidR="00872E6F" w:rsidRPr="00247D4A">
        <w:rPr>
          <w:rFonts w:ascii="Open Sans" w:hAnsi="Open Sans" w:cs="Open Sans"/>
          <w:i/>
          <w:iCs/>
          <w:lang w:val="ro-RO"/>
        </w:rPr>
        <w:t xml:space="preserve"> </w:t>
      </w:r>
    </w:p>
    <w:p w14:paraId="4187C29F" w14:textId="79D1AB1B" w:rsidR="00872E6F" w:rsidRDefault="00453CA7" w:rsidP="00247D4A">
      <w:pPr>
        <w:spacing w:line="276" w:lineRule="auto"/>
        <w:jc w:val="both"/>
        <w:rPr>
          <w:rFonts w:ascii="Open Sans" w:hAnsi="Open Sans" w:cs="Open Sans"/>
          <w:lang w:val="ro-RO"/>
        </w:rPr>
      </w:pPr>
      <w:proofErr w:type="spellStart"/>
      <w:r w:rsidRPr="00453CA7">
        <w:rPr>
          <w:rFonts w:ascii="Open Sans" w:hAnsi="Open Sans" w:cs="Open Sans"/>
        </w:rPr>
        <w:t>Pozivamo</w:t>
      </w:r>
      <w:proofErr w:type="spellEnd"/>
      <w:r w:rsidRPr="00453CA7">
        <w:rPr>
          <w:rFonts w:ascii="Open Sans" w:hAnsi="Open Sans" w:cs="Open Sans"/>
        </w:rPr>
        <w:t xml:space="preserve"> vas da </w:t>
      </w:r>
      <w:proofErr w:type="spellStart"/>
      <w:r w:rsidRPr="00453CA7">
        <w:rPr>
          <w:rFonts w:ascii="Open Sans" w:hAnsi="Open Sans" w:cs="Open Sans"/>
        </w:rPr>
        <w:t>zajedno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proslavimo</w:t>
      </w:r>
      <w:proofErr w:type="spellEnd"/>
      <w:r w:rsidRPr="00453CA7">
        <w:rPr>
          <w:rFonts w:ascii="Open Sans" w:hAnsi="Open Sans" w:cs="Open Sans"/>
        </w:rPr>
        <w:t xml:space="preserve"> ne </w:t>
      </w:r>
      <w:proofErr w:type="spellStart"/>
      <w:r w:rsidRPr="00453CA7">
        <w:rPr>
          <w:rFonts w:ascii="Open Sans" w:hAnsi="Open Sans" w:cs="Open Sans"/>
        </w:rPr>
        <w:t>samo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prošlost</w:t>
      </w:r>
      <w:proofErr w:type="spellEnd"/>
      <w:r w:rsidRPr="00453CA7">
        <w:rPr>
          <w:rFonts w:ascii="Open Sans" w:hAnsi="Open Sans" w:cs="Open Sans"/>
        </w:rPr>
        <w:t xml:space="preserve">, </w:t>
      </w:r>
      <w:proofErr w:type="spellStart"/>
      <w:r w:rsidRPr="00453CA7">
        <w:rPr>
          <w:rFonts w:ascii="Open Sans" w:hAnsi="Open Sans" w:cs="Open Sans"/>
        </w:rPr>
        <w:t>već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i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budućnost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prekogranične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saradnje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između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Rumunije</w:t>
      </w:r>
      <w:proofErr w:type="spellEnd"/>
      <w:r w:rsidRPr="00453CA7">
        <w:rPr>
          <w:rFonts w:ascii="Open Sans" w:hAnsi="Open Sans" w:cs="Open Sans"/>
        </w:rPr>
        <w:t xml:space="preserve"> </w:t>
      </w:r>
      <w:proofErr w:type="spellStart"/>
      <w:r w:rsidRPr="00453CA7">
        <w:rPr>
          <w:rFonts w:ascii="Open Sans" w:hAnsi="Open Sans" w:cs="Open Sans"/>
        </w:rPr>
        <w:t>i</w:t>
      </w:r>
      <w:proofErr w:type="spellEnd"/>
      <w:r w:rsidRPr="00453CA7">
        <w:rPr>
          <w:rFonts w:ascii="Open Sans" w:hAnsi="Open Sans" w:cs="Open Sans"/>
        </w:rPr>
        <w:t xml:space="preserve"> Srbije.</w:t>
      </w:r>
      <w:r w:rsidR="00872E6F">
        <w:rPr>
          <w:rFonts w:ascii="Open Sans" w:hAnsi="Open Sans" w:cs="Open Sans"/>
          <w:lang w:val="ro-RO"/>
        </w:rPr>
        <w:t xml:space="preserve"> </w:t>
      </w:r>
    </w:p>
    <w:sectPr w:rsidR="00872E6F" w:rsidSect="00A97B85">
      <w:headerReference w:type="default" r:id="rId8"/>
      <w:footerReference w:type="default" r:id="rId9"/>
      <w:pgSz w:w="11907" w:h="16840" w:code="9"/>
      <w:pgMar w:top="1956" w:right="1418" w:bottom="851" w:left="1418" w:header="568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3CBD" w14:textId="77777777" w:rsidR="000F1404" w:rsidRDefault="000F1404" w:rsidP="00143A8F">
      <w:pPr>
        <w:spacing w:after="0" w:line="240" w:lineRule="auto"/>
      </w:pPr>
      <w:r>
        <w:separator/>
      </w:r>
    </w:p>
  </w:endnote>
  <w:endnote w:type="continuationSeparator" w:id="0">
    <w:p w14:paraId="3A1A9164" w14:textId="77777777" w:rsidR="000F1404" w:rsidRDefault="000F1404" w:rsidP="0014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E9CC" w14:textId="1EA54BEF" w:rsidR="007069C6" w:rsidRDefault="0080577B" w:rsidP="0055573B">
    <w:pPr>
      <w:pStyle w:val="Footer"/>
      <w:ind w:right="360"/>
    </w:pPr>
    <w:r w:rsidRPr="0080577B">
      <w:rPr>
        <w:noProof/>
      </w:rPr>
      <w:drawing>
        <wp:anchor distT="0" distB="0" distL="114300" distR="114300" simplePos="0" relativeHeight="251683840" behindDoc="1" locked="0" layoutInCell="1" allowOverlap="1" wp14:anchorId="092A3093" wp14:editId="6E4C3037">
          <wp:simplePos x="0" y="0"/>
          <wp:positionH relativeFrom="column">
            <wp:posOffset>-1215044</wp:posOffset>
          </wp:positionH>
          <wp:positionV relativeFrom="paragraph">
            <wp:posOffset>-3870236</wp:posOffset>
          </wp:positionV>
          <wp:extent cx="1071112" cy="716915"/>
          <wp:effectExtent l="5397" t="0" r="0" b="1587"/>
          <wp:wrapNone/>
          <wp:docPr id="2" name="Picture 2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rot="5400000">
                    <a:off x="0" y="0"/>
                    <a:ext cx="1071112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0577B">
      <w:rPr>
        <w:noProof/>
      </w:rPr>
      <w:drawing>
        <wp:anchor distT="0" distB="0" distL="114300" distR="114300" simplePos="0" relativeHeight="251681792" behindDoc="1" locked="0" layoutInCell="1" allowOverlap="1" wp14:anchorId="6B3D8E32" wp14:editId="7BD3B64E">
          <wp:simplePos x="0" y="0"/>
          <wp:positionH relativeFrom="column">
            <wp:posOffset>3555365</wp:posOffset>
          </wp:positionH>
          <wp:positionV relativeFrom="paragraph">
            <wp:posOffset>-661954</wp:posOffset>
          </wp:positionV>
          <wp:extent cx="3084505" cy="1105877"/>
          <wp:effectExtent l="0" t="0" r="1905" b="0"/>
          <wp:wrapNone/>
          <wp:docPr id="1" name="Picture 1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84505" cy="11058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D26">
      <w:tab/>
    </w:r>
    <w:bookmarkStart w:id="0" w:name="_Hlk145338296"/>
    <w:bookmarkStart w:id="1" w:name="_Hlk145338297"/>
    <w:r w:rsidR="007069C6"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680103EC" wp14:editId="0A006B46">
              <wp:simplePos x="0" y="0"/>
              <wp:positionH relativeFrom="column">
                <wp:posOffset>-7620</wp:posOffset>
              </wp:positionH>
              <wp:positionV relativeFrom="paragraph">
                <wp:posOffset>9697084</wp:posOffset>
              </wp:positionV>
              <wp:extent cx="756348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34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831EA" id="Straight Connector 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763.55pt" to="594.95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" strokecolor="#7f7f7f" strokeweight="1.5pt">
              <v:stroke dashstyle="dash" joinstyle="miter"/>
              <o:lock v:ext="edit" shapetype="f"/>
            </v:line>
          </w:pict>
        </mc:Fallback>
      </mc:AlternateContent>
    </w:r>
    <w:r w:rsidR="007069C6">
      <w:rPr>
        <w:noProof/>
      </w:rPr>
      <w:drawing>
        <wp:anchor distT="0" distB="0" distL="114300" distR="114300" simplePos="0" relativeHeight="251678720" behindDoc="0" locked="0" layoutInCell="1" allowOverlap="1" wp14:anchorId="4D201D8B" wp14:editId="641A316A">
          <wp:simplePos x="0" y="0"/>
          <wp:positionH relativeFrom="column">
            <wp:posOffset>2293620</wp:posOffset>
          </wp:positionH>
          <wp:positionV relativeFrom="paragraph">
            <wp:posOffset>9883140</wp:posOffset>
          </wp:positionV>
          <wp:extent cx="575945" cy="575945"/>
          <wp:effectExtent l="0" t="0" r="0" b="0"/>
          <wp:wrapSquare wrapText="bothSides"/>
          <wp:docPr id="46003445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29E3E422" w14:textId="5132EC43" w:rsidR="00143A8F" w:rsidRDefault="00143A8F" w:rsidP="0080577B">
    <w:pPr>
      <w:pStyle w:val="Footer"/>
      <w:tabs>
        <w:tab w:val="clear" w:pos="4680"/>
        <w:tab w:val="clear" w:pos="9360"/>
        <w:tab w:val="left" w:pos="541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467E" w14:textId="77777777" w:rsidR="000F1404" w:rsidRDefault="000F1404" w:rsidP="00143A8F">
      <w:pPr>
        <w:spacing w:after="0" w:line="240" w:lineRule="auto"/>
      </w:pPr>
      <w:r>
        <w:separator/>
      </w:r>
    </w:p>
  </w:footnote>
  <w:footnote w:type="continuationSeparator" w:id="0">
    <w:p w14:paraId="7DD7C883" w14:textId="77777777" w:rsidR="000F1404" w:rsidRDefault="000F1404" w:rsidP="0014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6967" w14:textId="1A9C6AE2" w:rsidR="00143A8F" w:rsidRDefault="002A570E">
    <w:pPr>
      <w:pStyle w:val="Header"/>
    </w:pPr>
    <w:r>
      <w:rPr>
        <w:rFonts w:ascii="Open Sans" w:hAnsi="Open Sans" w:cs="Open Sans"/>
        <w:noProof/>
      </w:rPr>
      <w:drawing>
        <wp:anchor distT="0" distB="0" distL="114300" distR="114300" simplePos="0" relativeHeight="251687936" behindDoc="1" locked="0" layoutInCell="1" allowOverlap="1" wp14:anchorId="374DFEA7" wp14:editId="63FD10C5">
          <wp:simplePos x="0" y="0"/>
          <wp:positionH relativeFrom="margin">
            <wp:posOffset>4392930</wp:posOffset>
          </wp:positionH>
          <wp:positionV relativeFrom="paragraph">
            <wp:posOffset>81915</wp:posOffset>
          </wp:positionV>
          <wp:extent cx="1357630" cy="671830"/>
          <wp:effectExtent l="0" t="0" r="0" b="0"/>
          <wp:wrapTight wrapText="bothSides">
            <wp:wrapPolygon edited="0">
              <wp:start x="3940" y="0"/>
              <wp:lineTo x="0" y="6737"/>
              <wp:lineTo x="0" y="9187"/>
              <wp:lineTo x="303" y="11025"/>
              <wp:lineTo x="4849" y="20212"/>
              <wp:lineTo x="6365" y="20824"/>
              <wp:lineTo x="8183" y="20824"/>
              <wp:lineTo x="12730" y="20824"/>
              <wp:lineTo x="14245" y="20824"/>
              <wp:lineTo x="15761" y="20212"/>
              <wp:lineTo x="21216" y="10412"/>
              <wp:lineTo x="21216" y="6125"/>
              <wp:lineTo x="17276" y="0"/>
              <wp:lineTo x="3940" y="0"/>
            </wp:wrapPolygon>
          </wp:wrapTight>
          <wp:docPr id="7472638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200144" name="Picture 1156200144"/>
                  <pic:cNvPicPr/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D4A">
      <w:rPr>
        <w:noProof/>
      </w:rPr>
      <w:drawing>
        <wp:anchor distT="0" distB="0" distL="114300" distR="114300" simplePos="0" relativeHeight="251674624" behindDoc="0" locked="0" layoutInCell="1" allowOverlap="1" wp14:anchorId="557A6FD6" wp14:editId="7F9E8C38">
          <wp:simplePos x="0" y="0"/>
          <wp:positionH relativeFrom="margin">
            <wp:posOffset>-128906</wp:posOffset>
          </wp:positionH>
          <wp:positionV relativeFrom="paragraph">
            <wp:posOffset>-103505</wp:posOffset>
          </wp:positionV>
          <wp:extent cx="3138547" cy="942975"/>
          <wp:effectExtent l="0" t="0" r="0" b="0"/>
          <wp:wrapNone/>
          <wp:docPr id="1718125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12547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1911" cy="94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77B" w:rsidRPr="0080577B">
      <w:rPr>
        <w:noProof/>
      </w:rPr>
      <w:drawing>
        <wp:anchor distT="0" distB="0" distL="114300" distR="114300" simplePos="0" relativeHeight="251685888" behindDoc="1" locked="0" layoutInCell="1" allowOverlap="1" wp14:anchorId="2D592862" wp14:editId="6A819A79">
          <wp:simplePos x="0" y="0"/>
          <wp:positionH relativeFrom="column">
            <wp:posOffset>5073176</wp:posOffset>
          </wp:positionH>
          <wp:positionV relativeFrom="paragraph">
            <wp:posOffset>3278524</wp:posOffset>
          </wp:positionV>
          <wp:extent cx="1985542" cy="1568854"/>
          <wp:effectExtent l="0" t="0" r="0" b="0"/>
          <wp:wrapNone/>
          <wp:docPr id="4" name="Picture 4" descr="C:\Users\dani.bardos\Downloads\Untitled design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dani.bardos\Downloads\Untitled design (6)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rot="16200000">
                    <a:off x="0" y="0"/>
                    <a:ext cx="1985542" cy="1568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5675"/>
    <w:multiLevelType w:val="hybridMultilevel"/>
    <w:tmpl w:val="04D49162"/>
    <w:lvl w:ilvl="0" w:tplc="410608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3CA4"/>
    <w:multiLevelType w:val="multilevel"/>
    <w:tmpl w:val="44A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031960">
    <w:abstractNumId w:val="0"/>
  </w:num>
  <w:num w:numId="2" w16cid:durableId="12523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8F"/>
    <w:rsid w:val="0000203F"/>
    <w:rsid w:val="000042C3"/>
    <w:rsid w:val="00010BE4"/>
    <w:rsid w:val="00021450"/>
    <w:rsid w:val="00025B1E"/>
    <w:rsid w:val="00027347"/>
    <w:rsid w:val="000600B0"/>
    <w:rsid w:val="000661A5"/>
    <w:rsid w:val="00066B29"/>
    <w:rsid w:val="000703B5"/>
    <w:rsid w:val="00071C70"/>
    <w:rsid w:val="00076BAE"/>
    <w:rsid w:val="0008282A"/>
    <w:rsid w:val="00083E7F"/>
    <w:rsid w:val="00096BA5"/>
    <w:rsid w:val="000A57A5"/>
    <w:rsid w:val="000B340F"/>
    <w:rsid w:val="000B3513"/>
    <w:rsid w:val="000B41BA"/>
    <w:rsid w:val="000B4FFC"/>
    <w:rsid w:val="000D6686"/>
    <w:rsid w:val="000F1404"/>
    <w:rsid w:val="000F3433"/>
    <w:rsid w:val="001016C8"/>
    <w:rsid w:val="00102A6A"/>
    <w:rsid w:val="00105A2C"/>
    <w:rsid w:val="00106BCF"/>
    <w:rsid w:val="00115787"/>
    <w:rsid w:val="0013263A"/>
    <w:rsid w:val="001404DD"/>
    <w:rsid w:val="00143A8F"/>
    <w:rsid w:val="00144CD5"/>
    <w:rsid w:val="00161F4B"/>
    <w:rsid w:val="00167870"/>
    <w:rsid w:val="00174A6A"/>
    <w:rsid w:val="00185CCC"/>
    <w:rsid w:val="00187C58"/>
    <w:rsid w:val="0019112E"/>
    <w:rsid w:val="001C6E3B"/>
    <w:rsid w:val="001E1624"/>
    <w:rsid w:val="001F6F46"/>
    <w:rsid w:val="00212959"/>
    <w:rsid w:val="00217640"/>
    <w:rsid w:val="00236B92"/>
    <w:rsid w:val="00240EFC"/>
    <w:rsid w:val="00247D4A"/>
    <w:rsid w:val="00251AA6"/>
    <w:rsid w:val="00257C16"/>
    <w:rsid w:val="00257CF3"/>
    <w:rsid w:val="00261C6A"/>
    <w:rsid w:val="00265A7D"/>
    <w:rsid w:val="002700D2"/>
    <w:rsid w:val="00271083"/>
    <w:rsid w:val="00276320"/>
    <w:rsid w:val="0029754D"/>
    <w:rsid w:val="002A0359"/>
    <w:rsid w:val="002A5625"/>
    <w:rsid w:val="002A570E"/>
    <w:rsid w:val="002A60C7"/>
    <w:rsid w:val="002B5188"/>
    <w:rsid w:val="002C07C4"/>
    <w:rsid w:val="002D3A58"/>
    <w:rsid w:val="002E5994"/>
    <w:rsid w:val="002E601B"/>
    <w:rsid w:val="002F0E11"/>
    <w:rsid w:val="00303B9A"/>
    <w:rsid w:val="0031442F"/>
    <w:rsid w:val="0032227D"/>
    <w:rsid w:val="00342CC5"/>
    <w:rsid w:val="003706FA"/>
    <w:rsid w:val="00396521"/>
    <w:rsid w:val="003A4B1F"/>
    <w:rsid w:val="003A65D6"/>
    <w:rsid w:val="003B2FA0"/>
    <w:rsid w:val="003D338C"/>
    <w:rsid w:val="00416B11"/>
    <w:rsid w:val="004306A6"/>
    <w:rsid w:val="00441D65"/>
    <w:rsid w:val="00453CA7"/>
    <w:rsid w:val="00455884"/>
    <w:rsid w:val="00457D7A"/>
    <w:rsid w:val="00467623"/>
    <w:rsid w:val="004A7417"/>
    <w:rsid w:val="004C0EA1"/>
    <w:rsid w:val="004C2B43"/>
    <w:rsid w:val="004C42BD"/>
    <w:rsid w:val="004C7EE2"/>
    <w:rsid w:val="004F530D"/>
    <w:rsid w:val="00507299"/>
    <w:rsid w:val="00547FBA"/>
    <w:rsid w:val="0055573B"/>
    <w:rsid w:val="005611AD"/>
    <w:rsid w:val="00561BB2"/>
    <w:rsid w:val="005750A3"/>
    <w:rsid w:val="005A0987"/>
    <w:rsid w:val="005A1761"/>
    <w:rsid w:val="005B5619"/>
    <w:rsid w:val="005B7EB9"/>
    <w:rsid w:val="005C2861"/>
    <w:rsid w:val="00614B78"/>
    <w:rsid w:val="00640A3E"/>
    <w:rsid w:val="006600C5"/>
    <w:rsid w:val="00697A31"/>
    <w:rsid w:val="006A2BE4"/>
    <w:rsid w:val="006A4487"/>
    <w:rsid w:val="006C2D26"/>
    <w:rsid w:val="006D1387"/>
    <w:rsid w:val="007007FD"/>
    <w:rsid w:val="00700CD0"/>
    <w:rsid w:val="007069C6"/>
    <w:rsid w:val="00710951"/>
    <w:rsid w:val="00721FBF"/>
    <w:rsid w:val="00742086"/>
    <w:rsid w:val="007421B0"/>
    <w:rsid w:val="0074482A"/>
    <w:rsid w:val="0074584B"/>
    <w:rsid w:val="00754F65"/>
    <w:rsid w:val="00792563"/>
    <w:rsid w:val="00794884"/>
    <w:rsid w:val="007A4D71"/>
    <w:rsid w:val="007B3C7C"/>
    <w:rsid w:val="007C067E"/>
    <w:rsid w:val="007D2D43"/>
    <w:rsid w:val="007E2F3D"/>
    <w:rsid w:val="007F276C"/>
    <w:rsid w:val="007F7BE7"/>
    <w:rsid w:val="0080577B"/>
    <w:rsid w:val="008151D8"/>
    <w:rsid w:val="00872E6F"/>
    <w:rsid w:val="00875854"/>
    <w:rsid w:val="008844F3"/>
    <w:rsid w:val="008951F0"/>
    <w:rsid w:val="008B030E"/>
    <w:rsid w:val="008B2656"/>
    <w:rsid w:val="008C3480"/>
    <w:rsid w:val="008C4009"/>
    <w:rsid w:val="008C6C2B"/>
    <w:rsid w:val="008D3F32"/>
    <w:rsid w:val="008E0BC2"/>
    <w:rsid w:val="008E5395"/>
    <w:rsid w:val="008F62A3"/>
    <w:rsid w:val="009059A7"/>
    <w:rsid w:val="00926FDA"/>
    <w:rsid w:val="00927061"/>
    <w:rsid w:val="00934E98"/>
    <w:rsid w:val="00934EFD"/>
    <w:rsid w:val="00940CC1"/>
    <w:rsid w:val="0094518E"/>
    <w:rsid w:val="0097226F"/>
    <w:rsid w:val="00973B2F"/>
    <w:rsid w:val="009866C5"/>
    <w:rsid w:val="00987233"/>
    <w:rsid w:val="009A4DD8"/>
    <w:rsid w:val="009B1FEE"/>
    <w:rsid w:val="009B3C55"/>
    <w:rsid w:val="009C4C6C"/>
    <w:rsid w:val="009D4FF6"/>
    <w:rsid w:val="009E47D3"/>
    <w:rsid w:val="009E6BB0"/>
    <w:rsid w:val="009F2A49"/>
    <w:rsid w:val="009F4EAA"/>
    <w:rsid w:val="009F6E1D"/>
    <w:rsid w:val="00A13FD9"/>
    <w:rsid w:val="00A26C10"/>
    <w:rsid w:val="00A35AEA"/>
    <w:rsid w:val="00A438BE"/>
    <w:rsid w:val="00A45499"/>
    <w:rsid w:val="00A52223"/>
    <w:rsid w:val="00A64FF5"/>
    <w:rsid w:val="00A7325C"/>
    <w:rsid w:val="00A81269"/>
    <w:rsid w:val="00A8546C"/>
    <w:rsid w:val="00A97B85"/>
    <w:rsid w:val="00AA6DE2"/>
    <w:rsid w:val="00AB19E9"/>
    <w:rsid w:val="00AB3751"/>
    <w:rsid w:val="00AB70A1"/>
    <w:rsid w:val="00AC72F9"/>
    <w:rsid w:val="00AD45E0"/>
    <w:rsid w:val="00AE40B0"/>
    <w:rsid w:val="00AF34BD"/>
    <w:rsid w:val="00B01136"/>
    <w:rsid w:val="00B361E0"/>
    <w:rsid w:val="00B92335"/>
    <w:rsid w:val="00B94954"/>
    <w:rsid w:val="00BA2421"/>
    <w:rsid w:val="00BE473E"/>
    <w:rsid w:val="00BE4F57"/>
    <w:rsid w:val="00C127C2"/>
    <w:rsid w:val="00C27677"/>
    <w:rsid w:val="00C327CC"/>
    <w:rsid w:val="00C328CC"/>
    <w:rsid w:val="00C44491"/>
    <w:rsid w:val="00C51DAA"/>
    <w:rsid w:val="00C55032"/>
    <w:rsid w:val="00C55B01"/>
    <w:rsid w:val="00C77C5B"/>
    <w:rsid w:val="00C90394"/>
    <w:rsid w:val="00CA1BFA"/>
    <w:rsid w:val="00CA700A"/>
    <w:rsid w:val="00CC05BE"/>
    <w:rsid w:val="00CC7329"/>
    <w:rsid w:val="00CD743D"/>
    <w:rsid w:val="00CE4CAA"/>
    <w:rsid w:val="00D07B74"/>
    <w:rsid w:val="00D136F1"/>
    <w:rsid w:val="00D27C1B"/>
    <w:rsid w:val="00D35671"/>
    <w:rsid w:val="00D472FC"/>
    <w:rsid w:val="00D5295A"/>
    <w:rsid w:val="00D55B47"/>
    <w:rsid w:val="00D63A42"/>
    <w:rsid w:val="00D814D5"/>
    <w:rsid w:val="00D87BC9"/>
    <w:rsid w:val="00D9111A"/>
    <w:rsid w:val="00DC3B38"/>
    <w:rsid w:val="00DD1671"/>
    <w:rsid w:val="00DE665C"/>
    <w:rsid w:val="00DF5DAE"/>
    <w:rsid w:val="00DF7AB7"/>
    <w:rsid w:val="00E00329"/>
    <w:rsid w:val="00E01300"/>
    <w:rsid w:val="00E14D88"/>
    <w:rsid w:val="00E26EAA"/>
    <w:rsid w:val="00E4080E"/>
    <w:rsid w:val="00E54760"/>
    <w:rsid w:val="00E83906"/>
    <w:rsid w:val="00E91ED0"/>
    <w:rsid w:val="00E9569A"/>
    <w:rsid w:val="00EA1CE9"/>
    <w:rsid w:val="00EA6521"/>
    <w:rsid w:val="00EB319F"/>
    <w:rsid w:val="00EB5797"/>
    <w:rsid w:val="00ED1050"/>
    <w:rsid w:val="00ED1235"/>
    <w:rsid w:val="00F11089"/>
    <w:rsid w:val="00F414C0"/>
    <w:rsid w:val="00F42F64"/>
    <w:rsid w:val="00F51AE3"/>
    <w:rsid w:val="00F550D0"/>
    <w:rsid w:val="00F570E3"/>
    <w:rsid w:val="00F74AB1"/>
    <w:rsid w:val="00F760AE"/>
    <w:rsid w:val="00F86AC1"/>
    <w:rsid w:val="00F922A7"/>
    <w:rsid w:val="00F947B8"/>
    <w:rsid w:val="00F9756C"/>
    <w:rsid w:val="00FD1AE3"/>
    <w:rsid w:val="00FD2041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BC75"/>
  <w15:docId w15:val="{EAA420B7-0728-42D5-AB23-7543201A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8F"/>
  </w:style>
  <w:style w:type="paragraph" w:styleId="Footer">
    <w:name w:val="footer"/>
    <w:basedOn w:val="Normal"/>
    <w:link w:val="FooterChar"/>
    <w:unhideWhenUsed/>
    <w:rsid w:val="001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8F"/>
  </w:style>
  <w:style w:type="character" w:styleId="Hyperlink">
    <w:name w:val="Hyperlink"/>
    <w:basedOn w:val="DefaultParagraphFont"/>
    <w:uiPriority w:val="99"/>
    <w:unhideWhenUsed/>
    <w:rsid w:val="001F6F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F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8CC"/>
    <w:pPr>
      <w:spacing w:after="100" w:line="288" w:lineRule="auto"/>
      <w:ind w:left="720" w:hanging="357"/>
      <w:contextualSpacing/>
      <w:jc w:val="both"/>
    </w:pPr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0B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B3C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67623"/>
    <w:rPr>
      <w:b/>
      <w:bCs/>
    </w:rPr>
  </w:style>
  <w:style w:type="character" w:styleId="Emphasis">
    <w:name w:val="Emphasis"/>
    <w:basedOn w:val="DefaultParagraphFont"/>
    <w:uiPriority w:val="20"/>
    <w:qFormat/>
    <w:rsid w:val="0046762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72E6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Revision">
    <w:name w:val="Revision"/>
    <w:hidden/>
    <w:uiPriority w:val="99"/>
    <w:semiHidden/>
    <w:rsid w:val="009F4E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7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9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307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4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7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7A65-4DC3-4BBA-BF72-C8876D64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Dani, Bardos</dc:creator>
  <cp:keywords/>
  <dc:description/>
  <cp:lastModifiedBy>Carmen-Dana, Stojanovic</cp:lastModifiedBy>
  <cp:revision>5</cp:revision>
  <cp:lastPrinted>2025-09-18T08:46:00Z</cp:lastPrinted>
  <dcterms:created xsi:type="dcterms:W3CDTF">2025-09-26T06:41:00Z</dcterms:created>
  <dcterms:modified xsi:type="dcterms:W3CDTF">2025-09-26T07:09:00Z</dcterms:modified>
</cp:coreProperties>
</file>