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39B66" w14:textId="77777777" w:rsidR="0064788E" w:rsidRPr="00E9309F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3B2857CE" w14:textId="4352E0CD" w:rsidR="006805D0" w:rsidRPr="00E9309F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9309F">
        <w:rPr>
          <w:rFonts w:ascii="Open Sans" w:hAnsi="Open Sans" w:cs="Open Sans"/>
          <w:b/>
          <w:bCs/>
          <w:sz w:val="28"/>
          <w:szCs w:val="28"/>
        </w:rPr>
        <w:t xml:space="preserve">Procurement Notice for Romanian </w:t>
      </w:r>
      <w:r w:rsidR="00731A56" w:rsidRPr="00E9309F">
        <w:rPr>
          <w:rFonts w:ascii="Open Sans" w:hAnsi="Open Sans" w:cs="Open Sans"/>
          <w:b/>
          <w:bCs/>
          <w:sz w:val="28"/>
          <w:szCs w:val="28"/>
        </w:rPr>
        <w:t>Public</w:t>
      </w:r>
      <w:r w:rsidRPr="00E9309F">
        <w:rPr>
          <w:rFonts w:ascii="Open Sans" w:hAnsi="Open Sans" w:cs="Open Sans"/>
          <w:b/>
          <w:bCs/>
          <w:sz w:val="28"/>
          <w:szCs w:val="28"/>
        </w:rPr>
        <w:t xml:space="preserve"> Authorities</w:t>
      </w:r>
    </w:p>
    <w:p w14:paraId="65C995AC" w14:textId="77777777" w:rsidR="0064788E" w:rsidRPr="00E9309F" w:rsidRDefault="0064788E" w:rsidP="00AE1AF8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E9309F" w14:paraId="7B9ECED3" w14:textId="77777777" w:rsidTr="007441AF">
        <w:tc>
          <w:tcPr>
            <w:tcW w:w="4952" w:type="dxa"/>
          </w:tcPr>
          <w:p w14:paraId="7CAE1B02" w14:textId="35EE9E02" w:rsidR="008B26A1" w:rsidRPr="000B40D5" w:rsidRDefault="008B26A1" w:rsidP="007441AF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>Jems code:</w:t>
            </w:r>
          </w:p>
        </w:tc>
        <w:tc>
          <w:tcPr>
            <w:tcW w:w="4099" w:type="dxa"/>
          </w:tcPr>
          <w:p w14:paraId="3E4F19D5" w14:textId="3C28382B" w:rsidR="008B26A1" w:rsidRPr="004432C2" w:rsidRDefault="004432C2" w:rsidP="007441AF">
            <w:pPr>
              <w:rPr>
                <w:rFonts w:ascii="Open Sans" w:hAnsi="Open Sans" w:cs="Open Sans"/>
                <w:bCs/>
              </w:rPr>
            </w:pPr>
            <w:r w:rsidRPr="004432C2">
              <w:rPr>
                <w:rFonts w:ascii="Open Sans" w:hAnsi="Open Sans" w:cs="Open Sans"/>
                <w:bCs/>
              </w:rPr>
              <w:t>N/A</w:t>
            </w:r>
          </w:p>
        </w:tc>
      </w:tr>
      <w:tr w:rsidR="008B26A1" w:rsidRPr="00E9309F" w14:paraId="61A15F9D" w14:textId="77777777" w:rsidTr="007441AF">
        <w:tc>
          <w:tcPr>
            <w:tcW w:w="4952" w:type="dxa"/>
          </w:tcPr>
          <w:p w14:paraId="16717BAD" w14:textId="5AE07FFF" w:rsidR="008B26A1" w:rsidRPr="000B40D5" w:rsidRDefault="008B26A1" w:rsidP="007441AF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069C3A2D" w:rsidR="008B26A1" w:rsidRPr="000B40D5" w:rsidRDefault="004432C2" w:rsidP="00A317A0">
            <w:pPr>
              <w:rPr>
                <w:rFonts w:ascii="Open Sans" w:hAnsi="Open Sans" w:cs="Open Sans"/>
              </w:rPr>
            </w:pPr>
            <w:r w:rsidRPr="004432C2">
              <w:rPr>
                <w:rFonts w:ascii="Open Sans" w:hAnsi="Open Sans" w:cs="Open Sans"/>
              </w:rPr>
              <w:t>Ministerul Dezvoltării, Lucrărilor Publice şi Administraţiei</w:t>
            </w:r>
          </w:p>
        </w:tc>
      </w:tr>
      <w:tr w:rsidR="008B26A1" w:rsidRPr="00E9309F" w14:paraId="47AB6EFA" w14:textId="77777777" w:rsidTr="007441AF">
        <w:tc>
          <w:tcPr>
            <w:tcW w:w="4952" w:type="dxa"/>
          </w:tcPr>
          <w:p w14:paraId="06DDF21D" w14:textId="4C16190A" w:rsidR="008B26A1" w:rsidRPr="000B40D5" w:rsidRDefault="008B26A1" w:rsidP="007441AF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>Contact details:</w:t>
            </w:r>
          </w:p>
        </w:tc>
        <w:tc>
          <w:tcPr>
            <w:tcW w:w="4099" w:type="dxa"/>
          </w:tcPr>
          <w:p w14:paraId="0B9E017A" w14:textId="52C2B065" w:rsidR="006F55DC" w:rsidRPr="000B40D5" w:rsidRDefault="004432C2" w:rsidP="00F271BF">
            <w:pPr>
              <w:rPr>
                <w:rFonts w:ascii="Open Sans" w:hAnsi="Open Sans" w:cs="Open Sans"/>
              </w:rPr>
            </w:pPr>
            <w:r w:rsidRPr="004432C2">
              <w:rPr>
                <w:rFonts w:ascii="Open Sans" w:hAnsi="Open Sans" w:cs="Open Sans"/>
              </w:rPr>
              <w:t>Bd. Libertăţii nr. 16, Latura Nord, Sector 5, București, 0372.111.440</w:t>
            </w:r>
          </w:p>
        </w:tc>
      </w:tr>
      <w:tr w:rsidR="004432C2" w:rsidRPr="00E9309F" w14:paraId="2A46139B" w14:textId="77777777" w:rsidTr="007441AF">
        <w:tc>
          <w:tcPr>
            <w:tcW w:w="4952" w:type="dxa"/>
          </w:tcPr>
          <w:p w14:paraId="30D13B0D" w14:textId="77777777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>Estimated date of publication in SEAP:</w:t>
            </w:r>
          </w:p>
          <w:p w14:paraId="3A1135C5" w14:textId="7489AA82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 xml:space="preserve">/Estimated date of direct purchase: </w:t>
            </w:r>
          </w:p>
          <w:p w14:paraId="16CD3581" w14:textId="4148A49A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>(as applicable)</w:t>
            </w:r>
          </w:p>
        </w:tc>
        <w:tc>
          <w:tcPr>
            <w:tcW w:w="4099" w:type="dxa"/>
          </w:tcPr>
          <w:p w14:paraId="1025F7C7" w14:textId="0412DDA6" w:rsidR="00331E12" w:rsidRDefault="00331E12" w:rsidP="002A471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published in SEAP on </w:t>
            </w:r>
            <w:r w:rsidR="00495CFB">
              <w:rPr>
                <w:rFonts w:ascii="Open Sans" w:hAnsi="Open Sans" w:cs="Open Sans"/>
              </w:rPr>
              <w:t>15</w:t>
            </w:r>
            <w:r>
              <w:rPr>
                <w:rFonts w:ascii="Open Sans" w:hAnsi="Open Sans" w:cs="Open Sans"/>
              </w:rPr>
              <w:t>.04.202</w:t>
            </w:r>
            <w:r w:rsidR="00773836">
              <w:rPr>
                <w:rFonts w:ascii="Open Sans" w:hAnsi="Open Sans" w:cs="Open Sans"/>
              </w:rPr>
              <w:t>6</w:t>
            </w:r>
            <w:r w:rsidR="00650E36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 publication no CN</w:t>
            </w:r>
            <w:r w:rsidR="005061AE">
              <w:rPr>
                <w:rFonts w:ascii="Open Sans" w:hAnsi="Open Sans" w:cs="Open Sans"/>
              </w:rPr>
              <w:t>1091666</w:t>
            </w:r>
            <w:r w:rsidR="00650E36">
              <w:rPr>
                <w:rFonts w:ascii="Open Sans" w:hAnsi="Open Sans" w:cs="Open Sans"/>
              </w:rPr>
              <w:t>;</w:t>
            </w:r>
            <w:r>
              <w:rPr>
                <w:rFonts w:ascii="Open Sans" w:hAnsi="Open Sans" w:cs="Open Sans"/>
              </w:rPr>
              <w:t xml:space="preserve"> </w:t>
            </w:r>
          </w:p>
          <w:p w14:paraId="598A50AE" w14:textId="0B845744" w:rsidR="00331E12" w:rsidRPr="004432C2" w:rsidRDefault="00331E12" w:rsidP="007C512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JOUE no </w:t>
            </w:r>
            <w:r w:rsidR="00A36D41">
              <w:rPr>
                <w:rFonts w:ascii="Open Sans" w:hAnsi="Open Sans" w:cs="Open Sans"/>
              </w:rPr>
              <w:t>257957-2026</w:t>
            </w:r>
          </w:p>
        </w:tc>
      </w:tr>
      <w:tr w:rsidR="004432C2" w:rsidRPr="00E9309F" w14:paraId="65AEA1E2" w14:textId="77777777" w:rsidTr="007441AF">
        <w:tc>
          <w:tcPr>
            <w:tcW w:w="4952" w:type="dxa"/>
          </w:tcPr>
          <w:p w14:paraId="5D6AE677" w14:textId="68D9A006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28D343FC" w:rsidR="004432C2" w:rsidRPr="000B40D5" w:rsidRDefault="001219C1" w:rsidP="007C512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21.05.2026</w:t>
            </w:r>
            <w:r w:rsidR="00331E12" w:rsidRPr="00331E12">
              <w:rPr>
                <w:rFonts w:ascii="Open Sans" w:hAnsi="Open Sans" w:cs="Open Sans"/>
              </w:rPr>
              <w:t xml:space="preserve">, 15:00 Hrs </w:t>
            </w:r>
            <w:r w:rsidR="00650E36">
              <w:rPr>
                <w:rFonts w:ascii="Open Sans" w:hAnsi="Open Sans" w:cs="Open Sans"/>
              </w:rPr>
              <w:t>Local Time</w:t>
            </w:r>
          </w:p>
        </w:tc>
      </w:tr>
      <w:tr w:rsidR="004432C2" w:rsidRPr="00E9309F" w14:paraId="31977CA3" w14:textId="77777777" w:rsidTr="007441AF">
        <w:tc>
          <w:tcPr>
            <w:tcW w:w="4952" w:type="dxa"/>
          </w:tcPr>
          <w:p w14:paraId="356A3D15" w14:textId="7C897E59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>Name of the procurement:</w:t>
            </w:r>
          </w:p>
        </w:tc>
        <w:tc>
          <w:tcPr>
            <w:tcW w:w="4099" w:type="dxa"/>
          </w:tcPr>
          <w:p w14:paraId="74CFB309" w14:textId="77777777" w:rsidR="00632E7F" w:rsidRPr="00F5350F" w:rsidRDefault="00632E7F" w:rsidP="00632E7F">
            <w:pPr>
              <w:rPr>
                <w:rFonts w:ascii="Open Sans" w:hAnsi="Open Sans" w:cs="Open Sans"/>
              </w:rPr>
            </w:pPr>
            <w:r w:rsidRPr="007C5125">
              <w:rPr>
                <w:rFonts w:ascii="Open Sans" w:hAnsi="Open Sans" w:cs="Open Sans"/>
              </w:rPr>
              <w:t>Procurement of</w:t>
            </w:r>
            <w:r>
              <w:rPr>
                <w:rFonts w:ascii="Open Sans" w:hAnsi="Open Sans" w:cs="Open Sans"/>
              </w:rPr>
              <w:t xml:space="preserve"> services for</w:t>
            </w:r>
            <w:r w:rsidRPr="007C5125">
              <w:rPr>
                <w:rFonts w:ascii="Open Sans" w:hAnsi="Open Sans" w:cs="Open Sans"/>
              </w:rPr>
              <w:t xml:space="preserve"> </w:t>
            </w:r>
            <w:r w:rsidRPr="00F5350F">
              <w:rPr>
                <w:rFonts w:ascii="Open Sans" w:hAnsi="Open Sans" w:cs="Open Sans"/>
              </w:rPr>
              <w:t xml:space="preserve">the </w:t>
            </w:r>
            <w:r>
              <w:rPr>
                <w:rFonts w:ascii="Open Sans" w:hAnsi="Open Sans" w:cs="Open Sans"/>
              </w:rPr>
              <w:t>i</w:t>
            </w:r>
            <w:r w:rsidRPr="00F5350F">
              <w:rPr>
                <w:rFonts w:ascii="Open Sans" w:hAnsi="Open Sans" w:cs="Open Sans"/>
              </w:rPr>
              <w:t xml:space="preserve">mplementation </w:t>
            </w:r>
            <w:r>
              <w:rPr>
                <w:rFonts w:ascii="Open Sans" w:hAnsi="Open Sans" w:cs="Open Sans"/>
              </w:rPr>
              <w:t>e</w:t>
            </w:r>
            <w:r w:rsidRPr="00F5350F">
              <w:rPr>
                <w:rFonts w:ascii="Open Sans" w:hAnsi="Open Sans" w:cs="Open Sans"/>
              </w:rPr>
              <w:t>valuation of</w:t>
            </w:r>
          </w:p>
          <w:p w14:paraId="5F1462F1" w14:textId="77777777" w:rsidR="00632E7F" w:rsidRPr="00F5350F" w:rsidRDefault="00632E7F" w:rsidP="00632E7F">
            <w:pPr>
              <w:rPr>
                <w:rFonts w:ascii="Open Sans" w:hAnsi="Open Sans" w:cs="Open Sans"/>
              </w:rPr>
            </w:pPr>
            <w:r w:rsidRPr="00F5350F">
              <w:rPr>
                <w:rFonts w:ascii="Open Sans" w:hAnsi="Open Sans" w:cs="Open Sans"/>
              </w:rPr>
              <w:t xml:space="preserve">Interreg IPA Romania-Serbia Programme </w:t>
            </w:r>
          </w:p>
          <w:p w14:paraId="47B62432" w14:textId="0D11895F" w:rsidR="004432C2" w:rsidRPr="000B40D5" w:rsidRDefault="004432C2" w:rsidP="00331E12">
            <w:pPr>
              <w:rPr>
                <w:rFonts w:ascii="Open Sans" w:hAnsi="Open Sans" w:cs="Open Sans"/>
              </w:rPr>
            </w:pPr>
            <w:bookmarkStart w:id="0" w:name="_GoBack"/>
            <w:bookmarkEnd w:id="0"/>
          </w:p>
        </w:tc>
      </w:tr>
      <w:tr w:rsidR="004432C2" w:rsidRPr="00E9309F" w14:paraId="6C37B328" w14:textId="77777777" w:rsidTr="00CA545D">
        <w:trPr>
          <w:trHeight w:val="2985"/>
        </w:trPr>
        <w:tc>
          <w:tcPr>
            <w:tcW w:w="4952" w:type="dxa"/>
          </w:tcPr>
          <w:p w14:paraId="0783ACA3" w14:textId="64484C63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 xml:space="preserve">Short description of the </w:t>
            </w:r>
            <w:r w:rsidRPr="004432C2">
              <w:rPr>
                <w:rFonts w:ascii="Open Sans" w:hAnsi="Open Sans" w:cs="Open Sans"/>
              </w:rPr>
              <w:t>procurement</w:t>
            </w:r>
            <w:r w:rsidRPr="000B40D5">
              <w:rPr>
                <w:rFonts w:ascii="Open Sans" w:hAnsi="Open Sans" w:cs="Open Sans"/>
              </w:rPr>
              <w:t>:</w:t>
            </w:r>
          </w:p>
        </w:tc>
        <w:tc>
          <w:tcPr>
            <w:tcW w:w="4099" w:type="dxa"/>
          </w:tcPr>
          <w:p w14:paraId="68C3D6BC" w14:textId="18765E4A" w:rsidR="00F5350F" w:rsidRPr="00F5350F" w:rsidRDefault="007C5125" w:rsidP="00F5350F">
            <w:pPr>
              <w:rPr>
                <w:rFonts w:ascii="Open Sans" w:hAnsi="Open Sans" w:cs="Open Sans"/>
              </w:rPr>
            </w:pPr>
            <w:r w:rsidRPr="007C5125">
              <w:rPr>
                <w:rFonts w:ascii="Open Sans" w:hAnsi="Open Sans" w:cs="Open Sans"/>
              </w:rPr>
              <w:t>Procurement of</w:t>
            </w:r>
            <w:r w:rsidR="00F5350F">
              <w:rPr>
                <w:rFonts w:ascii="Open Sans" w:hAnsi="Open Sans" w:cs="Open Sans"/>
              </w:rPr>
              <w:t xml:space="preserve"> services for</w:t>
            </w:r>
            <w:r w:rsidRPr="007C5125">
              <w:rPr>
                <w:rFonts w:ascii="Open Sans" w:hAnsi="Open Sans" w:cs="Open Sans"/>
              </w:rPr>
              <w:t xml:space="preserve"> </w:t>
            </w:r>
            <w:r w:rsidR="00F5350F" w:rsidRPr="00F5350F">
              <w:rPr>
                <w:rFonts w:ascii="Open Sans" w:hAnsi="Open Sans" w:cs="Open Sans"/>
              </w:rPr>
              <w:t xml:space="preserve">the </w:t>
            </w:r>
            <w:r w:rsidR="00F5350F">
              <w:rPr>
                <w:rFonts w:ascii="Open Sans" w:hAnsi="Open Sans" w:cs="Open Sans"/>
              </w:rPr>
              <w:t>i</w:t>
            </w:r>
            <w:r w:rsidR="00F5350F" w:rsidRPr="00F5350F">
              <w:rPr>
                <w:rFonts w:ascii="Open Sans" w:hAnsi="Open Sans" w:cs="Open Sans"/>
              </w:rPr>
              <w:t xml:space="preserve">mplementation </w:t>
            </w:r>
            <w:r w:rsidR="00F5350F">
              <w:rPr>
                <w:rFonts w:ascii="Open Sans" w:hAnsi="Open Sans" w:cs="Open Sans"/>
              </w:rPr>
              <w:t>e</w:t>
            </w:r>
            <w:r w:rsidR="00F5350F" w:rsidRPr="00F5350F">
              <w:rPr>
                <w:rFonts w:ascii="Open Sans" w:hAnsi="Open Sans" w:cs="Open Sans"/>
              </w:rPr>
              <w:t>valuation of</w:t>
            </w:r>
          </w:p>
          <w:p w14:paraId="3C11CBA1" w14:textId="77777777" w:rsidR="00F5350F" w:rsidRPr="00F5350F" w:rsidRDefault="00F5350F" w:rsidP="00F5350F">
            <w:pPr>
              <w:rPr>
                <w:rFonts w:ascii="Open Sans" w:hAnsi="Open Sans" w:cs="Open Sans"/>
              </w:rPr>
            </w:pPr>
            <w:r w:rsidRPr="00F5350F">
              <w:rPr>
                <w:rFonts w:ascii="Open Sans" w:hAnsi="Open Sans" w:cs="Open Sans"/>
              </w:rPr>
              <w:t xml:space="preserve">Interreg IPA Romania-Serbia Programme </w:t>
            </w:r>
          </w:p>
          <w:p w14:paraId="6182A66E" w14:textId="6ECA7A54" w:rsidR="004432C2" w:rsidRPr="002C2D12" w:rsidRDefault="004432C2" w:rsidP="002C2D12">
            <w:pPr>
              <w:rPr>
                <w:rFonts w:ascii="Open Sans" w:hAnsi="Open Sans" w:cs="Open Sans"/>
              </w:rPr>
            </w:pPr>
          </w:p>
        </w:tc>
      </w:tr>
      <w:tr w:rsidR="004432C2" w:rsidRPr="00E9309F" w14:paraId="48AF09D0" w14:textId="77777777" w:rsidTr="007441AF">
        <w:tc>
          <w:tcPr>
            <w:tcW w:w="4952" w:type="dxa"/>
          </w:tcPr>
          <w:p w14:paraId="2D51B00B" w14:textId="1A6B1927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>CPV code:</w:t>
            </w:r>
          </w:p>
        </w:tc>
        <w:tc>
          <w:tcPr>
            <w:tcW w:w="4099" w:type="dxa"/>
          </w:tcPr>
          <w:p w14:paraId="31DB6499" w14:textId="17E86B07" w:rsidR="00A553EE" w:rsidRPr="000B40D5" w:rsidRDefault="00173307" w:rsidP="00331E12">
            <w:pPr>
              <w:rPr>
                <w:rFonts w:ascii="Open Sans" w:hAnsi="Open Sans" w:cs="Open Sans"/>
              </w:rPr>
            </w:pPr>
            <w:r w:rsidRPr="00173307">
              <w:rPr>
                <w:rFonts w:ascii="Open Sans" w:hAnsi="Open Sans" w:cs="Open Sans"/>
              </w:rPr>
              <w:t>79311100-8</w:t>
            </w:r>
          </w:p>
        </w:tc>
      </w:tr>
      <w:tr w:rsidR="004432C2" w:rsidRPr="00E9309F" w14:paraId="35B110C2" w14:textId="77777777" w:rsidTr="007441AF">
        <w:tc>
          <w:tcPr>
            <w:tcW w:w="4952" w:type="dxa"/>
          </w:tcPr>
          <w:p w14:paraId="31FB8536" w14:textId="4083D0A1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621AACC5" w:rsidR="004432C2" w:rsidRPr="00A553EE" w:rsidRDefault="00331E12" w:rsidP="00331E12">
            <w:pPr>
              <w:rPr>
                <w:rFonts w:ascii="Open Sans" w:hAnsi="Open Sans" w:cs="Open Sans"/>
              </w:rPr>
            </w:pPr>
            <w:r w:rsidRPr="00331E12">
              <w:rPr>
                <w:rFonts w:ascii="Open Sans" w:hAnsi="Open Sans" w:cs="Open Sans"/>
              </w:rPr>
              <w:t xml:space="preserve"> </w:t>
            </w:r>
            <w:r w:rsidR="00173307">
              <w:rPr>
                <w:rFonts w:ascii="Open Sans" w:hAnsi="Open Sans" w:cs="Open Sans"/>
              </w:rPr>
              <w:t>250.909,09</w:t>
            </w:r>
            <w:r w:rsidR="007C5125" w:rsidRPr="007C5125">
              <w:rPr>
                <w:rFonts w:ascii="Open Sans" w:hAnsi="Open Sans" w:cs="Open Sans"/>
              </w:rPr>
              <w:t xml:space="preserve"> </w:t>
            </w:r>
            <w:r w:rsidR="00A553EE" w:rsidRPr="00A553EE">
              <w:rPr>
                <w:rFonts w:ascii="Open Sans" w:hAnsi="Open Sans" w:cs="Open Sans"/>
              </w:rPr>
              <w:t xml:space="preserve">lei </w:t>
            </w:r>
          </w:p>
        </w:tc>
      </w:tr>
      <w:tr w:rsidR="004432C2" w:rsidRPr="00E9309F" w14:paraId="7999BF09" w14:textId="77777777" w:rsidTr="007441AF">
        <w:tc>
          <w:tcPr>
            <w:tcW w:w="4952" w:type="dxa"/>
          </w:tcPr>
          <w:p w14:paraId="00DB4DD8" w14:textId="77777777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 xml:space="preserve">Type of procurement procedure: </w:t>
            </w:r>
          </w:p>
          <w:p w14:paraId="285328FD" w14:textId="605F2214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 xml:space="preserve">/Direct purchase: </w:t>
            </w:r>
          </w:p>
          <w:p w14:paraId="335FB6AC" w14:textId="0B467069" w:rsidR="004432C2" w:rsidRPr="000B40D5" w:rsidRDefault="004432C2" w:rsidP="004432C2">
            <w:pPr>
              <w:rPr>
                <w:rFonts w:ascii="Open Sans" w:hAnsi="Open Sans" w:cs="Open Sans"/>
              </w:rPr>
            </w:pPr>
            <w:r w:rsidRPr="000B40D5">
              <w:rPr>
                <w:rFonts w:ascii="Open Sans" w:hAnsi="Open Sans" w:cs="Open Sans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7A2D940D" w:rsidR="004432C2" w:rsidRPr="000B40D5" w:rsidRDefault="00331E12" w:rsidP="00331E1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Open Tender Procedure (Licitație deschisă SEAP)</w:t>
            </w:r>
          </w:p>
        </w:tc>
      </w:tr>
    </w:tbl>
    <w:p w14:paraId="2B726DB9" w14:textId="77777777" w:rsidR="008B26A1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p w14:paraId="74ACCBA0" w14:textId="77777777" w:rsidR="00331E12" w:rsidRDefault="00331E12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p w14:paraId="240CB788" w14:textId="77777777" w:rsidR="00331E12" w:rsidRDefault="00331E12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p w14:paraId="16E9A05E" w14:textId="77777777" w:rsidR="00331E12" w:rsidRDefault="00331E12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p w14:paraId="1BBA0653" w14:textId="77777777" w:rsidR="00331E12" w:rsidRDefault="00331E12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p w14:paraId="4A915F44" w14:textId="77777777" w:rsidR="00331E12" w:rsidRDefault="00331E12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p w14:paraId="4600879F" w14:textId="77777777" w:rsidR="00331E12" w:rsidRDefault="00331E12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p w14:paraId="1D5FC963" w14:textId="77777777" w:rsidR="00331E12" w:rsidRDefault="00331E12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p w14:paraId="7EBDA0A5" w14:textId="77777777" w:rsidR="00331E12" w:rsidRDefault="00331E12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p w14:paraId="4BC8D74C" w14:textId="77777777" w:rsidR="00331E12" w:rsidRDefault="00331E12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p w14:paraId="72F8541A" w14:textId="77777777" w:rsidR="00331E12" w:rsidRDefault="00331E12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p w14:paraId="3BBF4CF3" w14:textId="77777777" w:rsidR="00331E12" w:rsidRDefault="00331E12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p w14:paraId="361BAF0E" w14:textId="57ECF6BA" w:rsidR="007C5125" w:rsidRDefault="007C5125" w:rsidP="007C5125">
      <w:pPr>
        <w:pStyle w:val="NormalWeb"/>
      </w:pPr>
      <w:r>
        <w:rPr>
          <w:noProof/>
        </w:rPr>
        <w:lastRenderedPageBreak/>
        <w:drawing>
          <wp:inline distT="0" distB="0" distL="0" distR="0" wp14:anchorId="32C120FF" wp14:editId="4601C296">
            <wp:extent cx="7349066" cy="4133850"/>
            <wp:effectExtent l="0" t="0" r="4445" b="0"/>
            <wp:docPr id="2" name="Picture 2" descr="C:\Users\alinap\AppData\Local\Microsoft\Windows\INetCache\Content.Outlook\CE51Q9QZ\Screenshot LICENTE Adobe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nap\AppData\Local\Microsoft\Windows\INetCache\Content.Outlook\CE51Q9QZ\Screenshot LICENTE Adobe (00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144" cy="415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A90A7" w14:textId="735A1F3B" w:rsidR="00331E12" w:rsidRDefault="00331E12" w:rsidP="00331E12">
      <w:pPr>
        <w:pStyle w:val="NormalWeb"/>
      </w:pPr>
    </w:p>
    <w:p w14:paraId="34F7E882" w14:textId="77777777" w:rsidR="00331E12" w:rsidRPr="006805D0" w:rsidRDefault="00331E12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331E12" w:rsidRPr="006805D0" w:rsidSect="00A700C4">
      <w:headerReference w:type="default" r:id="rId8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355CA" w14:textId="77777777" w:rsidR="007D6BBB" w:rsidRPr="00E9309F" w:rsidRDefault="007D6BBB">
      <w:r w:rsidRPr="00E9309F">
        <w:separator/>
      </w:r>
    </w:p>
  </w:endnote>
  <w:endnote w:type="continuationSeparator" w:id="0">
    <w:p w14:paraId="48C60D68" w14:textId="77777777" w:rsidR="007D6BBB" w:rsidRPr="00E9309F" w:rsidRDefault="007D6BBB">
      <w:r w:rsidRPr="00E930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998BE" w14:textId="77777777" w:rsidR="007D6BBB" w:rsidRPr="00E9309F" w:rsidRDefault="007D6BBB">
      <w:r w:rsidRPr="00E9309F">
        <w:separator/>
      </w:r>
    </w:p>
  </w:footnote>
  <w:footnote w:type="continuationSeparator" w:id="0">
    <w:p w14:paraId="36373D69" w14:textId="77777777" w:rsidR="007D6BBB" w:rsidRPr="00E9309F" w:rsidRDefault="007D6BBB">
      <w:r w:rsidRPr="00E930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4E53E" w14:textId="0E37CB32" w:rsidR="003F1243" w:rsidRPr="00E9309F" w:rsidRDefault="003F1243" w:rsidP="001D7581">
    <w:pPr>
      <w:pStyle w:val="Header"/>
      <w:ind w:hanging="851"/>
      <w:rPr>
        <w:lang w:eastAsia="ro-RO"/>
      </w:rPr>
    </w:pPr>
    <w:r w:rsidRPr="00E9309F"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E9309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62A73"/>
    <w:rsid w:val="00070D68"/>
    <w:rsid w:val="000772E0"/>
    <w:rsid w:val="000800B5"/>
    <w:rsid w:val="00084FB0"/>
    <w:rsid w:val="000905BE"/>
    <w:rsid w:val="000969C6"/>
    <w:rsid w:val="000A07FE"/>
    <w:rsid w:val="000B3817"/>
    <w:rsid w:val="000B3859"/>
    <w:rsid w:val="000B40D5"/>
    <w:rsid w:val="000B4BA2"/>
    <w:rsid w:val="000D34C0"/>
    <w:rsid w:val="000D6D35"/>
    <w:rsid w:val="000D7E6E"/>
    <w:rsid w:val="000E0FC2"/>
    <w:rsid w:val="000E357F"/>
    <w:rsid w:val="000E49A8"/>
    <w:rsid w:val="000F2455"/>
    <w:rsid w:val="000F2EA7"/>
    <w:rsid w:val="000F3216"/>
    <w:rsid w:val="000F4472"/>
    <w:rsid w:val="000F688F"/>
    <w:rsid w:val="00103050"/>
    <w:rsid w:val="001078C4"/>
    <w:rsid w:val="00110F28"/>
    <w:rsid w:val="00111B31"/>
    <w:rsid w:val="00113978"/>
    <w:rsid w:val="00113F64"/>
    <w:rsid w:val="0012079B"/>
    <w:rsid w:val="001219C1"/>
    <w:rsid w:val="00123AF1"/>
    <w:rsid w:val="00127071"/>
    <w:rsid w:val="00142DEC"/>
    <w:rsid w:val="00150CFD"/>
    <w:rsid w:val="001714E6"/>
    <w:rsid w:val="00173307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E2466"/>
    <w:rsid w:val="001F2977"/>
    <w:rsid w:val="001F351E"/>
    <w:rsid w:val="002010B8"/>
    <w:rsid w:val="0020231F"/>
    <w:rsid w:val="00202F89"/>
    <w:rsid w:val="002065BF"/>
    <w:rsid w:val="002112B0"/>
    <w:rsid w:val="00220321"/>
    <w:rsid w:val="00220F92"/>
    <w:rsid w:val="00223E5F"/>
    <w:rsid w:val="00225F0E"/>
    <w:rsid w:val="00226E29"/>
    <w:rsid w:val="00233315"/>
    <w:rsid w:val="00241434"/>
    <w:rsid w:val="00252D1A"/>
    <w:rsid w:val="002546F6"/>
    <w:rsid w:val="00261620"/>
    <w:rsid w:val="002701F8"/>
    <w:rsid w:val="00270AFB"/>
    <w:rsid w:val="00273C02"/>
    <w:rsid w:val="00295B6B"/>
    <w:rsid w:val="00295C67"/>
    <w:rsid w:val="00296297"/>
    <w:rsid w:val="002A4712"/>
    <w:rsid w:val="002A4940"/>
    <w:rsid w:val="002A6B96"/>
    <w:rsid w:val="002B6C1B"/>
    <w:rsid w:val="002C2D12"/>
    <w:rsid w:val="002D1A1C"/>
    <w:rsid w:val="002D5664"/>
    <w:rsid w:val="002E7E25"/>
    <w:rsid w:val="003009A7"/>
    <w:rsid w:val="003016A2"/>
    <w:rsid w:val="00315AC1"/>
    <w:rsid w:val="00323590"/>
    <w:rsid w:val="00331E12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71ED0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432C2"/>
    <w:rsid w:val="004550F5"/>
    <w:rsid w:val="00455C4D"/>
    <w:rsid w:val="00463DED"/>
    <w:rsid w:val="00464743"/>
    <w:rsid w:val="00467D8E"/>
    <w:rsid w:val="004737A2"/>
    <w:rsid w:val="00477FFE"/>
    <w:rsid w:val="00486009"/>
    <w:rsid w:val="0049445D"/>
    <w:rsid w:val="00495CFB"/>
    <w:rsid w:val="004A236B"/>
    <w:rsid w:val="004B0EA3"/>
    <w:rsid w:val="004B15E9"/>
    <w:rsid w:val="004B32D9"/>
    <w:rsid w:val="004B41AA"/>
    <w:rsid w:val="004B58BB"/>
    <w:rsid w:val="004C1AD8"/>
    <w:rsid w:val="004C5665"/>
    <w:rsid w:val="004C74B8"/>
    <w:rsid w:val="004D26D5"/>
    <w:rsid w:val="004E0FE6"/>
    <w:rsid w:val="004E456B"/>
    <w:rsid w:val="00502332"/>
    <w:rsid w:val="005061AE"/>
    <w:rsid w:val="00506A07"/>
    <w:rsid w:val="0051064A"/>
    <w:rsid w:val="005119E6"/>
    <w:rsid w:val="0052740A"/>
    <w:rsid w:val="00532079"/>
    <w:rsid w:val="005409B1"/>
    <w:rsid w:val="0054470E"/>
    <w:rsid w:val="005502A9"/>
    <w:rsid w:val="00552DAC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32E7F"/>
    <w:rsid w:val="0064209D"/>
    <w:rsid w:val="0064788E"/>
    <w:rsid w:val="00650E36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2D82"/>
    <w:rsid w:val="006D3A27"/>
    <w:rsid w:val="006D664A"/>
    <w:rsid w:val="006D6E7B"/>
    <w:rsid w:val="006D7C4C"/>
    <w:rsid w:val="006E1061"/>
    <w:rsid w:val="006F55DC"/>
    <w:rsid w:val="006F7DF5"/>
    <w:rsid w:val="007061F5"/>
    <w:rsid w:val="00715866"/>
    <w:rsid w:val="00716B49"/>
    <w:rsid w:val="007174CB"/>
    <w:rsid w:val="00726EF3"/>
    <w:rsid w:val="00731A56"/>
    <w:rsid w:val="0073258C"/>
    <w:rsid w:val="0073590B"/>
    <w:rsid w:val="00737A46"/>
    <w:rsid w:val="007410F9"/>
    <w:rsid w:val="00741242"/>
    <w:rsid w:val="00741BC9"/>
    <w:rsid w:val="007441AF"/>
    <w:rsid w:val="0074667F"/>
    <w:rsid w:val="007510FF"/>
    <w:rsid w:val="00753BB0"/>
    <w:rsid w:val="007571B4"/>
    <w:rsid w:val="00760DED"/>
    <w:rsid w:val="00764C7C"/>
    <w:rsid w:val="00764C8A"/>
    <w:rsid w:val="00772CFD"/>
    <w:rsid w:val="00773836"/>
    <w:rsid w:val="00786664"/>
    <w:rsid w:val="00791281"/>
    <w:rsid w:val="00796A69"/>
    <w:rsid w:val="007A7334"/>
    <w:rsid w:val="007B2C04"/>
    <w:rsid w:val="007B3E7E"/>
    <w:rsid w:val="007B63B2"/>
    <w:rsid w:val="007C5125"/>
    <w:rsid w:val="007C6D86"/>
    <w:rsid w:val="007C7381"/>
    <w:rsid w:val="007D6BBB"/>
    <w:rsid w:val="007E13D0"/>
    <w:rsid w:val="007E51E7"/>
    <w:rsid w:val="007F3AA5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907DA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34382"/>
    <w:rsid w:val="00951FC0"/>
    <w:rsid w:val="0095300F"/>
    <w:rsid w:val="00954DF4"/>
    <w:rsid w:val="00964ADC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9F6C21"/>
    <w:rsid w:val="00A05A76"/>
    <w:rsid w:val="00A06E02"/>
    <w:rsid w:val="00A12398"/>
    <w:rsid w:val="00A13BF3"/>
    <w:rsid w:val="00A1412F"/>
    <w:rsid w:val="00A2263B"/>
    <w:rsid w:val="00A279AD"/>
    <w:rsid w:val="00A317A0"/>
    <w:rsid w:val="00A36D41"/>
    <w:rsid w:val="00A4141F"/>
    <w:rsid w:val="00A44369"/>
    <w:rsid w:val="00A5013A"/>
    <w:rsid w:val="00A553EE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23DE"/>
    <w:rsid w:val="00B432AC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A6382"/>
    <w:rsid w:val="00BB1230"/>
    <w:rsid w:val="00BB1A89"/>
    <w:rsid w:val="00BB2C3F"/>
    <w:rsid w:val="00BB44F8"/>
    <w:rsid w:val="00BC4AAF"/>
    <w:rsid w:val="00BD464A"/>
    <w:rsid w:val="00BE29D5"/>
    <w:rsid w:val="00BE29E4"/>
    <w:rsid w:val="00BE35C8"/>
    <w:rsid w:val="00C124B0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A545D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07E6B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0F0E"/>
    <w:rsid w:val="00D74DE8"/>
    <w:rsid w:val="00D81CF8"/>
    <w:rsid w:val="00D900E5"/>
    <w:rsid w:val="00D90E9D"/>
    <w:rsid w:val="00DA0A0F"/>
    <w:rsid w:val="00DA2B2F"/>
    <w:rsid w:val="00DB4107"/>
    <w:rsid w:val="00DC7704"/>
    <w:rsid w:val="00DD6B5E"/>
    <w:rsid w:val="00DE7252"/>
    <w:rsid w:val="00DE7842"/>
    <w:rsid w:val="00DF05E6"/>
    <w:rsid w:val="00DF731C"/>
    <w:rsid w:val="00E03B36"/>
    <w:rsid w:val="00E071CB"/>
    <w:rsid w:val="00E1175B"/>
    <w:rsid w:val="00E14B87"/>
    <w:rsid w:val="00E159E7"/>
    <w:rsid w:val="00E15B00"/>
    <w:rsid w:val="00E17BD7"/>
    <w:rsid w:val="00E269B8"/>
    <w:rsid w:val="00E3043B"/>
    <w:rsid w:val="00E34479"/>
    <w:rsid w:val="00E5190A"/>
    <w:rsid w:val="00E55FB6"/>
    <w:rsid w:val="00E61259"/>
    <w:rsid w:val="00E63977"/>
    <w:rsid w:val="00E64C70"/>
    <w:rsid w:val="00E722FD"/>
    <w:rsid w:val="00E72F00"/>
    <w:rsid w:val="00E84F59"/>
    <w:rsid w:val="00E87241"/>
    <w:rsid w:val="00E9309F"/>
    <w:rsid w:val="00E96BD0"/>
    <w:rsid w:val="00EA0C26"/>
    <w:rsid w:val="00EA3120"/>
    <w:rsid w:val="00EA5199"/>
    <w:rsid w:val="00EA63EB"/>
    <w:rsid w:val="00EA643F"/>
    <w:rsid w:val="00EB0625"/>
    <w:rsid w:val="00EB1695"/>
    <w:rsid w:val="00EC373A"/>
    <w:rsid w:val="00EC5A43"/>
    <w:rsid w:val="00EE630B"/>
    <w:rsid w:val="00EE7561"/>
    <w:rsid w:val="00EF0221"/>
    <w:rsid w:val="00F02447"/>
    <w:rsid w:val="00F07E7C"/>
    <w:rsid w:val="00F103B9"/>
    <w:rsid w:val="00F11059"/>
    <w:rsid w:val="00F14ABF"/>
    <w:rsid w:val="00F271BF"/>
    <w:rsid w:val="00F27979"/>
    <w:rsid w:val="00F3087D"/>
    <w:rsid w:val="00F3120A"/>
    <w:rsid w:val="00F344E1"/>
    <w:rsid w:val="00F366DE"/>
    <w:rsid w:val="00F412CD"/>
    <w:rsid w:val="00F41600"/>
    <w:rsid w:val="00F425B3"/>
    <w:rsid w:val="00F5350F"/>
    <w:rsid w:val="00F576AF"/>
    <w:rsid w:val="00F675E3"/>
    <w:rsid w:val="00F7032E"/>
    <w:rsid w:val="00F720E5"/>
    <w:rsid w:val="00F75D7B"/>
    <w:rsid w:val="00F77D53"/>
    <w:rsid w:val="00F81D48"/>
    <w:rsid w:val="00F81E07"/>
    <w:rsid w:val="00F855A1"/>
    <w:rsid w:val="00F9073B"/>
    <w:rsid w:val="00F92AE8"/>
    <w:rsid w:val="00F9552D"/>
    <w:rsid w:val="00FA0E75"/>
    <w:rsid w:val="00FA18AD"/>
    <w:rsid w:val="00FA35E7"/>
    <w:rsid w:val="00FB175A"/>
    <w:rsid w:val="00FB3EC6"/>
    <w:rsid w:val="00FB560C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2CE1"/>
  <w15:docId w15:val="{AAFF8F34-766F-4114-A1B3-AB11C955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0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aliases w:val="Normal bullet 2,List Paragraph1,Akapit z listą BS,Outlines a.b.c.,List_Paragraph,Multilevel para_II,Akapit z lista BS,body 2,Dot pt,No Spacing1,List Paragraph Char Char Char,Indicator Text,Numbered Para 1,List Paragraph à moi,LISTA"/>
    <w:basedOn w:val="Normal"/>
    <w:link w:val="ListParagraphChar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930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13F64"/>
    <w:rPr>
      <w:smallCaps/>
      <w:color w:val="5A5A5A" w:themeColor="text1" w:themeTint="A5"/>
    </w:rPr>
  </w:style>
  <w:style w:type="character" w:styleId="Emphasis">
    <w:name w:val="Emphasis"/>
    <w:basedOn w:val="DefaultParagraphFont"/>
    <w:uiPriority w:val="20"/>
    <w:qFormat/>
    <w:rsid w:val="00964ADC"/>
    <w:rPr>
      <w:i/>
      <w:iCs/>
    </w:rPr>
  </w:style>
  <w:style w:type="paragraph" w:styleId="NormalWeb">
    <w:name w:val="Normal (Web)"/>
    <w:basedOn w:val="Normal"/>
    <w:uiPriority w:val="99"/>
    <w:unhideWhenUsed/>
    <w:rsid w:val="00331E12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331E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,body 2 Char,Dot pt Char,No Spacing1 Char,List Paragraph Char Char Char Char"/>
    <w:link w:val="ListParagraph"/>
    <w:uiPriority w:val="34"/>
    <w:qFormat/>
    <w:locked/>
    <w:rsid w:val="00331E1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974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Mihaela Dragne</cp:lastModifiedBy>
  <cp:revision>2</cp:revision>
  <cp:lastPrinted>2023-06-23T13:36:00Z</cp:lastPrinted>
  <dcterms:created xsi:type="dcterms:W3CDTF">2026-05-04T08:38:00Z</dcterms:created>
  <dcterms:modified xsi:type="dcterms:W3CDTF">2026-05-04T08:38:00Z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e3da3ee899e27dd95808b4f83e46a36438106ff3ee8f56be156edca5514d2f0a</vt:lpwstr>
  </property>
</Properties>
</file>