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2A63C75E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RORS00270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09139992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SPITALUL ORASENESC DETA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2C8722AB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</w:rPr>
              <w:t>Str. Mihai Viteazul, nr. 10.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Deta, judet Timis, 305200  </w:t>
            </w:r>
            <w:r w:rsidRPr="00AB6A35">
              <w:rPr>
                <w:rFonts w:ascii="Open Sans" w:hAnsi="Open Sans" w:cs="Open Sans"/>
                <w:sz w:val="22"/>
                <w:szCs w:val="22"/>
              </w:rPr>
              <w:t>Tel: 0256.390.260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40335F44" w14:textId="77777777" w:rsidR="00D20DDF" w:rsidRDefault="00D20DDF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78A7AAE1" w:rsidR="008B26A1" w:rsidRPr="008B26A1" w:rsidRDefault="004F397E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2440B7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05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416647BC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2440B7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05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10C3548F" w:rsidR="008B26A1" w:rsidRPr="008B26A1" w:rsidRDefault="004F397E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F397E">
              <w:rPr>
                <w:rFonts w:ascii="Open Sans" w:hAnsi="Open Sans" w:cs="Open Sans"/>
                <w:sz w:val="22"/>
                <w:szCs w:val="22"/>
                <w:lang w:val="ro-RO"/>
              </w:rPr>
              <w:t>Procurement expert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0BE6137A" w:rsidR="008B26A1" w:rsidRPr="008B26A1" w:rsidRDefault="00546202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546202">
              <w:rPr>
                <w:rFonts w:ascii="Open Sans" w:hAnsi="Open Sans" w:cs="Open Sans"/>
                <w:sz w:val="22"/>
                <w:szCs w:val="22"/>
              </w:rPr>
              <w:t>Assistance in preparing procedures and documentation for the procurement of medical equipment.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60365398" w:rsidR="008B26A1" w:rsidRPr="008B26A1" w:rsidRDefault="004F397E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F397E">
              <w:rPr>
                <w:rFonts w:ascii="Open Sans" w:hAnsi="Open Sans" w:cs="Open Sans"/>
                <w:sz w:val="22"/>
                <w:szCs w:val="22"/>
                <w:lang w:val="en"/>
              </w:rPr>
              <w:t>79418000-7 - Procurement consultancy services (for assistance in the preparation of procedures and documentation)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747866E0" w:rsidR="008B26A1" w:rsidRPr="008B26A1" w:rsidRDefault="00BD66C8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25.240</w:t>
            </w:r>
            <w:r w:rsidR="008E0FF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fara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5C05051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  <w:lang w:val="ro-RO"/>
              </w:rPr>
              <w:t>Direct purchase. (Achizitie directa)</w:t>
            </w:r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A74F8" w14:textId="77777777" w:rsidR="00480D59" w:rsidRDefault="00480D59">
      <w:r>
        <w:separator/>
      </w:r>
    </w:p>
  </w:endnote>
  <w:endnote w:type="continuationSeparator" w:id="0">
    <w:p w14:paraId="145526B4" w14:textId="77777777" w:rsidR="00480D59" w:rsidRDefault="00480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CC9E" w14:textId="77777777" w:rsidR="00480D59" w:rsidRDefault="00480D59">
      <w:r>
        <w:separator/>
      </w:r>
    </w:p>
  </w:footnote>
  <w:footnote w:type="continuationSeparator" w:id="0">
    <w:p w14:paraId="3421407E" w14:textId="77777777" w:rsidR="00480D59" w:rsidRDefault="00480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C1B"/>
    <w:rsid w:val="002B70C3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0D59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10869"/>
    <w:rsid w:val="00915934"/>
    <w:rsid w:val="00924ACC"/>
    <w:rsid w:val="00925033"/>
    <w:rsid w:val="00927361"/>
    <w:rsid w:val="009325D5"/>
    <w:rsid w:val="00951FC0"/>
    <w:rsid w:val="0095300F"/>
    <w:rsid w:val="00954DF4"/>
    <w:rsid w:val="00974CBB"/>
    <w:rsid w:val="00975139"/>
    <w:rsid w:val="0098631A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0DDF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DefaultParagraphFont"/>
    <w:rsid w:val="00AB6A35"/>
  </w:style>
  <w:style w:type="character" w:customStyle="1" w:styleId="Heading2Char">
    <w:name w:val="Heading 2 Char"/>
    <w:basedOn w:val="DefaultParagraphFont"/>
    <w:link w:val="Heading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850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Stratone Luminita</cp:lastModifiedBy>
  <cp:revision>4</cp:revision>
  <cp:lastPrinted>2023-06-23T13:36:00Z</cp:lastPrinted>
  <dcterms:created xsi:type="dcterms:W3CDTF">2026-05-26T15:00:00Z</dcterms:created>
  <dcterms:modified xsi:type="dcterms:W3CDTF">2026-05-27T12:17:00Z</dcterms:modified>
</cp:coreProperties>
</file>