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F802ED" w14:textId="17371A72" w:rsidR="007C7B11" w:rsidRDefault="00AE3520">
      <w:pPr>
        <w:rPr>
          <w:sz w:val="24"/>
          <w:szCs w:val="24"/>
        </w:rPr>
      </w:pPr>
      <w:r w:rsidRPr="00AE3520">
        <w:rPr>
          <w:sz w:val="24"/>
          <w:szCs w:val="24"/>
        </w:rPr>
        <w:t xml:space="preserve">Template for On-the-spot plan for each partner- </w:t>
      </w:r>
      <w:r w:rsidR="002564C7" w:rsidRPr="00AE3520">
        <w:rPr>
          <w:sz w:val="24"/>
          <w:szCs w:val="24"/>
        </w:rPr>
        <w:t>uploaded</w:t>
      </w:r>
      <w:r w:rsidRPr="00AE3520">
        <w:rPr>
          <w:sz w:val="24"/>
          <w:szCs w:val="24"/>
        </w:rPr>
        <w:t xml:space="preserve"> by the controllers in JeMS</w:t>
      </w:r>
    </w:p>
    <w:p w14:paraId="63B7BFFD" w14:textId="77777777" w:rsidR="00AE3520" w:rsidRDefault="00AE3520">
      <w:pPr>
        <w:rPr>
          <w:sz w:val="24"/>
          <w:szCs w:val="24"/>
        </w:rPr>
      </w:pPr>
    </w:p>
    <w:p w14:paraId="7B7DD247" w14:textId="40A43373" w:rsidR="00AE3520" w:rsidRDefault="00AE3520">
      <w:pPr>
        <w:rPr>
          <w:sz w:val="24"/>
          <w:szCs w:val="24"/>
        </w:rPr>
      </w:pPr>
      <w:r>
        <w:rPr>
          <w:sz w:val="24"/>
          <w:szCs w:val="24"/>
        </w:rPr>
        <w:t>Annex 14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8"/>
        <w:gridCol w:w="3570"/>
        <w:gridCol w:w="2662"/>
      </w:tblGrid>
      <w:tr w:rsidR="00F96278" w14:paraId="47554B6E" w14:textId="0E98711C" w:rsidTr="00F96278">
        <w:tc>
          <w:tcPr>
            <w:tcW w:w="3118" w:type="dxa"/>
          </w:tcPr>
          <w:p w14:paraId="7D37F759" w14:textId="2F9162E6" w:rsidR="00F96278" w:rsidRDefault="00F96278" w:rsidP="00AE35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JeMS period (according to the approved budget)</w:t>
            </w:r>
          </w:p>
        </w:tc>
        <w:tc>
          <w:tcPr>
            <w:tcW w:w="3570" w:type="dxa"/>
          </w:tcPr>
          <w:p w14:paraId="45EAF67E" w14:textId="06967428" w:rsidR="008E3B2C" w:rsidRDefault="008E3B2C" w:rsidP="00AE3520">
            <w:pPr>
              <w:rPr>
                <w:sz w:val="24"/>
                <w:szCs w:val="24"/>
              </w:rPr>
            </w:pPr>
            <w:r w:rsidRPr="008E3B2C">
              <w:rPr>
                <w:sz w:val="24"/>
                <w:szCs w:val="24"/>
              </w:rPr>
              <w:t>On-the-spot</w:t>
            </w:r>
          </w:p>
          <w:p w14:paraId="67190EAF" w14:textId="2CA3CCD0" w:rsidR="00F96278" w:rsidRDefault="00F96278" w:rsidP="00AE35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Infrastructure/goods</w:t>
            </w:r>
            <w:r w:rsidR="008E3B2C">
              <w:rPr>
                <w:sz w:val="24"/>
                <w:szCs w:val="24"/>
              </w:rPr>
              <w:t>*</w:t>
            </w:r>
          </w:p>
        </w:tc>
        <w:tc>
          <w:tcPr>
            <w:tcW w:w="2662" w:type="dxa"/>
          </w:tcPr>
          <w:p w14:paraId="0A038953" w14:textId="21A66A83" w:rsidR="00F96278" w:rsidRDefault="008E3B2C" w:rsidP="00AE3520">
            <w:pPr>
              <w:rPr>
                <w:sz w:val="24"/>
                <w:szCs w:val="24"/>
              </w:rPr>
            </w:pPr>
            <w:r w:rsidRPr="008E3B2C">
              <w:rPr>
                <w:sz w:val="24"/>
                <w:szCs w:val="24"/>
              </w:rPr>
              <w:t>Online verifications</w:t>
            </w:r>
            <w:r>
              <w:rPr>
                <w:sz w:val="24"/>
                <w:szCs w:val="24"/>
              </w:rPr>
              <w:t>**</w:t>
            </w:r>
          </w:p>
          <w:p w14:paraId="09380A8E" w14:textId="0E273DA1" w:rsidR="008E3B2C" w:rsidRDefault="008E3B2C" w:rsidP="00AE3520">
            <w:pPr>
              <w:rPr>
                <w:sz w:val="24"/>
                <w:szCs w:val="24"/>
              </w:rPr>
            </w:pPr>
          </w:p>
        </w:tc>
      </w:tr>
      <w:tr w:rsidR="00F96278" w14:paraId="36E616BA" w14:textId="45F992B9" w:rsidTr="00F96278">
        <w:tc>
          <w:tcPr>
            <w:tcW w:w="3118" w:type="dxa"/>
          </w:tcPr>
          <w:p w14:paraId="2E3B9E78" w14:textId="77777777" w:rsidR="00F96278" w:rsidRDefault="00F96278" w:rsidP="00AE3520">
            <w:pPr>
              <w:rPr>
                <w:sz w:val="24"/>
                <w:szCs w:val="24"/>
              </w:rPr>
            </w:pPr>
          </w:p>
        </w:tc>
        <w:tc>
          <w:tcPr>
            <w:tcW w:w="3570" w:type="dxa"/>
          </w:tcPr>
          <w:p w14:paraId="403B1D76" w14:textId="77777777" w:rsidR="00F96278" w:rsidRDefault="00F96278" w:rsidP="00AE3520">
            <w:pPr>
              <w:rPr>
                <w:sz w:val="24"/>
                <w:szCs w:val="24"/>
              </w:rPr>
            </w:pPr>
          </w:p>
        </w:tc>
        <w:tc>
          <w:tcPr>
            <w:tcW w:w="2662" w:type="dxa"/>
          </w:tcPr>
          <w:p w14:paraId="127E9256" w14:textId="77777777" w:rsidR="00F96278" w:rsidRDefault="00F96278" w:rsidP="00AE3520">
            <w:pPr>
              <w:rPr>
                <w:sz w:val="24"/>
                <w:szCs w:val="24"/>
              </w:rPr>
            </w:pPr>
          </w:p>
        </w:tc>
      </w:tr>
      <w:tr w:rsidR="00F96278" w14:paraId="17A8F9B9" w14:textId="1CC09987" w:rsidTr="00F96278">
        <w:tc>
          <w:tcPr>
            <w:tcW w:w="3118" w:type="dxa"/>
          </w:tcPr>
          <w:p w14:paraId="3402B5C3" w14:textId="77777777" w:rsidR="00F96278" w:rsidRDefault="00F96278" w:rsidP="00AE3520">
            <w:pPr>
              <w:rPr>
                <w:sz w:val="24"/>
                <w:szCs w:val="24"/>
              </w:rPr>
            </w:pPr>
          </w:p>
        </w:tc>
        <w:tc>
          <w:tcPr>
            <w:tcW w:w="3570" w:type="dxa"/>
          </w:tcPr>
          <w:p w14:paraId="6703CBA9" w14:textId="77777777" w:rsidR="00F96278" w:rsidRDefault="00F96278" w:rsidP="00AE3520">
            <w:pPr>
              <w:rPr>
                <w:sz w:val="24"/>
                <w:szCs w:val="24"/>
              </w:rPr>
            </w:pPr>
          </w:p>
        </w:tc>
        <w:tc>
          <w:tcPr>
            <w:tcW w:w="2662" w:type="dxa"/>
          </w:tcPr>
          <w:p w14:paraId="23CE90EF" w14:textId="77777777" w:rsidR="00F96278" w:rsidRDefault="00F96278" w:rsidP="00AE3520">
            <w:pPr>
              <w:rPr>
                <w:sz w:val="24"/>
                <w:szCs w:val="24"/>
              </w:rPr>
            </w:pPr>
          </w:p>
        </w:tc>
      </w:tr>
      <w:tr w:rsidR="00F96278" w14:paraId="1C251D46" w14:textId="469ADFD7" w:rsidTr="00F96278">
        <w:tc>
          <w:tcPr>
            <w:tcW w:w="3118" w:type="dxa"/>
          </w:tcPr>
          <w:p w14:paraId="4880F431" w14:textId="77777777" w:rsidR="00F96278" w:rsidRDefault="00F96278" w:rsidP="00AE3520">
            <w:pPr>
              <w:rPr>
                <w:sz w:val="24"/>
                <w:szCs w:val="24"/>
              </w:rPr>
            </w:pPr>
          </w:p>
        </w:tc>
        <w:tc>
          <w:tcPr>
            <w:tcW w:w="3570" w:type="dxa"/>
          </w:tcPr>
          <w:p w14:paraId="1624C84E" w14:textId="77777777" w:rsidR="00F96278" w:rsidRDefault="00F96278" w:rsidP="00AE3520">
            <w:pPr>
              <w:rPr>
                <w:sz w:val="24"/>
                <w:szCs w:val="24"/>
              </w:rPr>
            </w:pPr>
          </w:p>
        </w:tc>
        <w:tc>
          <w:tcPr>
            <w:tcW w:w="2662" w:type="dxa"/>
          </w:tcPr>
          <w:p w14:paraId="3E8A0BBB" w14:textId="77777777" w:rsidR="00F96278" w:rsidRDefault="00F96278" w:rsidP="00AE3520">
            <w:pPr>
              <w:rPr>
                <w:sz w:val="24"/>
                <w:szCs w:val="24"/>
              </w:rPr>
            </w:pPr>
          </w:p>
        </w:tc>
      </w:tr>
    </w:tbl>
    <w:p w14:paraId="60EE54BD" w14:textId="77777777" w:rsidR="00AE3520" w:rsidRDefault="00AE3520" w:rsidP="00AE3520">
      <w:pPr>
        <w:rPr>
          <w:sz w:val="24"/>
          <w:szCs w:val="24"/>
        </w:rPr>
      </w:pPr>
    </w:p>
    <w:p w14:paraId="39852C63" w14:textId="22F51EEE" w:rsidR="00F96278" w:rsidRDefault="008E3B2C" w:rsidP="00AE3520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="00F96278" w:rsidRPr="00AE3520">
        <w:rPr>
          <w:sz w:val="24"/>
          <w:szCs w:val="24"/>
        </w:rPr>
        <w:t>The On-the spot visits shall be made whenever in the reporting period works or supplies have been reported but at least once during project’s lifetime</w:t>
      </w:r>
      <w:r w:rsidR="00F96278">
        <w:rPr>
          <w:sz w:val="24"/>
          <w:szCs w:val="24"/>
        </w:rPr>
        <w:t>.</w:t>
      </w:r>
    </w:p>
    <w:p w14:paraId="3EFD57A9" w14:textId="14882450" w:rsidR="00AE3520" w:rsidRPr="00AE3520" w:rsidRDefault="008E3B2C" w:rsidP="00AE3520">
      <w:pPr>
        <w:rPr>
          <w:sz w:val="24"/>
          <w:szCs w:val="24"/>
        </w:rPr>
      </w:pPr>
      <w:r>
        <w:rPr>
          <w:sz w:val="24"/>
          <w:szCs w:val="24"/>
        </w:rPr>
        <w:t>T</w:t>
      </w:r>
      <w:r w:rsidRPr="008E3B2C">
        <w:rPr>
          <w:sz w:val="24"/>
          <w:szCs w:val="24"/>
        </w:rPr>
        <w:t xml:space="preserve">he on-the-spot plan </w:t>
      </w:r>
      <w:r w:rsidR="00AE3520" w:rsidRPr="00AE3520">
        <w:rPr>
          <w:sz w:val="24"/>
          <w:szCs w:val="24"/>
        </w:rPr>
        <w:t>can be revised periodically based on the newly identified risk factors and/ or foreseen goods/ works.</w:t>
      </w:r>
    </w:p>
    <w:p w14:paraId="063D7521" w14:textId="24626D8D" w:rsidR="00AE3520" w:rsidRDefault="008E3B2C" w:rsidP="00AE3520">
      <w:pPr>
        <w:rPr>
          <w:sz w:val="24"/>
          <w:szCs w:val="24"/>
        </w:rPr>
      </w:pPr>
      <w:r>
        <w:rPr>
          <w:sz w:val="24"/>
          <w:szCs w:val="24"/>
        </w:rPr>
        <w:t>**</w:t>
      </w:r>
      <w:r w:rsidR="00AE3520" w:rsidRPr="00AE3520">
        <w:rPr>
          <w:sz w:val="24"/>
          <w:szCs w:val="24"/>
        </w:rPr>
        <w:t>In justified cases online verification can be replaced with on-the-spot verification.</w:t>
      </w:r>
    </w:p>
    <w:p w14:paraId="39412357" w14:textId="77777777" w:rsidR="008E3B2C" w:rsidRPr="008E3B2C" w:rsidRDefault="008E3B2C" w:rsidP="008E3B2C">
      <w:pPr>
        <w:rPr>
          <w:sz w:val="24"/>
          <w:szCs w:val="24"/>
        </w:rPr>
      </w:pPr>
      <w:r w:rsidRPr="008E3B2C">
        <w:rPr>
          <w:sz w:val="24"/>
          <w:szCs w:val="24"/>
        </w:rPr>
        <w:t xml:space="preserve">For the services, direct award/ single tender, online meetings may be organized whenever needed but at least once in the lifetime of the project. </w:t>
      </w:r>
    </w:p>
    <w:p w14:paraId="543C0DF9" w14:textId="45E5D0C0" w:rsidR="00AE3520" w:rsidRPr="00AE3520" w:rsidRDefault="00AE3520" w:rsidP="00AE3520">
      <w:pPr>
        <w:rPr>
          <w:sz w:val="24"/>
          <w:szCs w:val="24"/>
        </w:rPr>
      </w:pPr>
    </w:p>
    <w:sectPr w:rsidR="00AE3520" w:rsidRPr="00AE352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F15B2" w14:textId="77777777" w:rsidR="000D175B" w:rsidRDefault="000D175B" w:rsidP="00AE3520">
      <w:pPr>
        <w:spacing w:after="0" w:line="240" w:lineRule="auto"/>
      </w:pPr>
      <w:r>
        <w:separator/>
      </w:r>
    </w:p>
  </w:endnote>
  <w:endnote w:type="continuationSeparator" w:id="0">
    <w:p w14:paraId="1AD96540" w14:textId="77777777" w:rsidR="000D175B" w:rsidRDefault="000D175B" w:rsidP="00AE3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D19636" w14:textId="77777777" w:rsidR="000D175B" w:rsidRDefault="000D175B" w:rsidP="00AE3520">
      <w:pPr>
        <w:spacing w:after="0" w:line="240" w:lineRule="auto"/>
      </w:pPr>
      <w:r>
        <w:separator/>
      </w:r>
    </w:p>
  </w:footnote>
  <w:footnote w:type="continuationSeparator" w:id="0">
    <w:p w14:paraId="3D6868B9" w14:textId="77777777" w:rsidR="000D175B" w:rsidRDefault="000D175B" w:rsidP="00AE3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A0B63" w14:textId="3ECA5C52" w:rsidR="00AE3520" w:rsidRDefault="00AE3520">
    <w:pPr>
      <w:pStyle w:val="Header"/>
    </w:pPr>
  </w:p>
  <w:tbl>
    <w:tblPr>
      <w:tblW w:w="1090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707"/>
      <w:gridCol w:w="7201"/>
    </w:tblGrid>
    <w:tr w:rsidR="00AE3520" w:rsidRPr="00AE3520" w14:paraId="3F53CC30" w14:textId="77777777" w:rsidTr="00685228">
      <w:trPr>
        <w:cantSplit/>
        <w:trHeight w:val="628"/>
        <w:jc w:val="center"/>
      </w:trPr>
      <w:tc>
        <w:tcPr>
          <w:tcW w:w="3707" w:type="dxa"/>
          <w:vMerge w:val="restart"/>
        </w:tcPr>
        <w:p w14:paraId="1B73D060" w14:textId="77777777" w:rsidR="00AE3520" w:rsidRPr="00AE3520" w:rsidRDefault="00AE3520" w:rsidP="00AE3520">
          <w:pPr>
            <w:pStyle w:val="Header"/>
            <w:rPr>
              <w:lang w:val="ro-RO"/>
            </w:rPr>
          </w:pPr>
          <w:r w:rsidRPr="00AE3520">
            <w:t xml:space="preserve">Regional Office for Cross-Border Cooperation of </w:t>
          </w:r>
          <w:smartTag w:uri="urn:schemas-microsoft-com:office:smarttags" w:element="place">
            <w:smartTag w:uri="urn:schemas-microsoft-com:office:smarttags" w:element="City">
              <w:r w:rsidRPr="00AE3520">
                <w:rPr>
                  <w:lang w:val="ro-RO"/>
                </w:rPr>
                <w:t>Timişoara</w:t>
              </w:r>
            </w:smartTag>
          </w:smartTag>
        </w:p>
        <w:p w14:paraId="450DAC92" w14:textId="77777777" w:rsidR="00AE3520" w:rsidRPr="00AE3520" w:rsidRDefault="00AE3520" w:rsidP="00AE3520">
          <w:pPr>
            <w:pStyle w:val="Header"/>
            <w:rPr>
              <w:lang w:val="ro-RO"/>
            </w:rPr>
          </w:pPr>
        </w:p>
        <w:p w14:paraId="38A231A2" w14:textId="77777777" w:rsidR="00AE3520" w:rsidRPr="00AE3520" w:rsidRDefault="00AE3520" w:rsidP="00AE3520">
          <w:pPr>
            <w:pStyle w:val="Header"/>
          </w:pPr>
        </w:p>
      </w:tc>
      <w:tc>
        <w:tcPr>
          <w:tcW w:w="7201" w:type="dxa"/>
        </w:tcPr>
        <w:p w14:paraId="4156F077" w14:textId="77777777" w:rsidR="00AE3520" w:rsidRPr="00AE3520" w:rsidRDefault="00AE3520" w:rsidP="00AE3520">
          <w:pPr>
            <w:pStyle w:val="Header"/>
          </w:pPr>
          <w:r w:rsidRPr="00AE3520">
            <w:rPr>
              <w:b/>
              <w:bCs/>
            </w:rPr>
            <w:t xml:space="preserve">FIRST LEVEL CONTROL GUIDE </w:t>
          </w:r>
          <w:r w:rsidRPr="00AE3520">
            <w:t>– 1</w:t>
          </w:r>
          <w:r w:rsidRPr="00AE3520">
            <w:rPr>
              <w:vertAlign w:val="superscript"/>
            </w:rPr>
            <w:t>st</w:t>
          </w:r>
          <w:r w:rsidRPr="00AE3520">
            <w:t xml:space="preserve"> edition </w:t>
          </w:r>
        </w:p>
      </w:tc>
    </w:tr>
    <w:tr w:rsidR="00AE3520" w:rsidRPr="00AE3520" w14:paraId="0DCDB3DC" w14:textId="77777777" w:rsidTr="00685228">
      <w:trPr>
        <w:cantSplit/>
        <w:trHeight w:val="166"/>
        <w:jc w:val="center"/>
      </w:trPr>
      <w:tc>
        <w:tcPr>
          <w:tcW w:w="3707" w:type="dxa"/>
          <w:vMerge/>
        </w:tcPr>
        <w:p w14:paraId="0CCD27CE" w14:textId="77777777" w:rsidR="00AE3520" w:rsidRPr="00AE3520" w:rsidRDefault="00AE3520" w:rsidP="00AE3520">
          <w:pPr>
            <w:pStyle w:val="Header"/>
          </w:pPr>
        </w:p>
      </w:tc>
      <w:tc>
        <w:tcPr>
          <w:tcW w:w="7201" w:type="dxa"/>
        </w:tcPr>
        <w:p w14:paraId="357CBF8F" w14:textId="77777777" w:rsidR="00AE3520" w:rsidRPr="00AE3520" w:rsidRDefault="00AE3520" w:rsidP="00AE3520">
          <w:pPr>
            <w:pStyle w:val="Header"/>
          </w:pPr>
          <w:r w:rsidRPr="00AE3520">
            <w:rPr>
              <w:lang w:val="ro-RO"/>
            </w:rPr>
            <w:t>Manual for</w:t>
          </w:r>
          <w:r w:rsidRPr="00AE3520">
            <w:t xml:space="preserve"> the implementation</w:t>
          </w:r>
          <w:r w:rsidRPr="00AE3520">
            <w:rPr>
              <w:lang w:val="ro-RO"/>
            </w:rPr>
            <w:t xml:space="preserve"> of</w:t>
          </w:r>
          <w:r w:rsidRPr="00AE3520">
            <w:t xml:space="preserve"> the Interreg </w:t>
          </w:r>
          <w:r w:rsidRPr="00AE3520">
            <w:rPr>
              <w:lang w:val="ro-RO"/>
            </w:rPr>
            <w:t>IPA</w:t>
          </w:r>
          <w:r w:rsidRPr="00AE3520">
            <w:t xml:space="preserve"> Romania -</w:t>
          </w:r>
          <w:r w:rsidRPr="00AE3520">
            <w:rPr>
              <w:lang w:val="ro-RO"/>
            </w:rPr>
            <w:t xml:space="preserve"> Serbia </w:t>
          </w:r>
          <w:r w:rsidRPr="00AE3520">
            <w:t xml:space="preserve"> </w:t>
          </w:r>
          <w:r w:rsidRPr="00AE3520">
            <w:rPr>
              <w:lang w:val="ro-RO"/>
            </w:rPr>
            <w:t>Programme</w:t>
          </w:r>
        </w:p>
      </w:tc>
    </w:tr>
    <w:tr w:rsidR="00AE3520" w:rsidRPr="00AE3520" w14:paraId="142F4A15" w14:textId="77777777" w:rsidTr="00685228">
      <w:trPr>
        <w:cantSplit/>
        <w:trHeight w:val="166"/>
        <w:jc w:val="center"/>
      </w:trPr>
      <w:tc>
        <w:tcPr>
          <w:tcW w:w="3707" w:type="dxa"/>
          <w:vMerge/>
        </w:tcPr>
        <w:p w14:paraId="2779A968" w14:textId="77777777" w:rsidR="00AE3520" w:rsidRPr="00AE3520" w:rsidRDefault="00AE3520" w:rsidP="00AE3520">
          <w:pPr>
            <w:pStyle w:val="Header"/>
          </w:pPr>
        </w:p>
      </w:tc>
      <w:tc>
        <w:tcPr>
          <w:tcW w:w="7201" w:type="dxa"/>
        </w:tcPr>
        <w:p w14:paraId="0164D440" w14:textId="77777777" w:rsidR="00AE3520" w:rsidRPr="00AE3520" w:rsidRDefault="00AE3520" w:rsidP="00AE3520">
          <w:pPr>
            <w:pStyle w:val="Header"/>
          </w:pPr>
          <w:r w:rsidRPr="00AE3520">
            <w:rPr>
              <w:lang w:val="ro-RO"/>
            </w:rPr>
            <w:t>Source: FLC</w:t>
          </w:r>
        </w:p>
      </w:tc>
    </w:tr>
  </w:tbl>
  <w:p w14:paraId="28BA9692" w14:textId="427287A3" w:rsidR="00AE3520" w:rsidRDefault="00AE3520">
    <w:pPr>
      <w:pStyle w:val="Header"/>
    </w:pPr>
  </w:p>
  <w:p w14:paraId="148ADD42" w14:textId="77777777" w:rsidR="00AE3520" w:rsidRDefault="00AE352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AAF"/>
    <w:rsid w:val="000D175B"/>
    <w:rsid w:val="002564C7"/>
    <w:rsid w:val="00555F05"/>
    <w:rsid w:val="007C7B11"/>
    <w:rsid w:val="008E3B2C"/>
    <w:rsid w:val="00941AAF"/>
    <w:rsid w:val="009A2077"/>
    <w:rsid w:val="00AE3520"/>
    <w:rsid w:val="00DC4BE5"/>
    <w:rsid w:val="00E64183"/>
    <w:rsid w:val="00F9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1D4853A7"/>
  <w15:chartTrackingRefBased/>
  <w15:docId w15:val="{686F5EB5-7A3F-4727-885A-40FB04D07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35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3520"/>
  </w:style>
  <w:style w:type="paragraph" w:styleId="Footer">
    <w:name w:val="footer"/>
    <w:basedOn w:val="Normal"/>
    <w:link w:val="FooterChar"/>
    <w:uiPriority w:val="99"/>
    <w:unhideWhenUsed/>
    <w:rsid w:val="00AE35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3520"/>
  </w:style>
  <w:style w:type="table" w:styleId="TableGrid">
    <w:name w:val="Table Grid"/>
    <w:basedOn w:val="TableNormal"/>
    <w:uiPriority w:val="39"/>
    <w:rsid w:val="00F96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2564C7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6C03B9-8C07-44AC-8391-625841973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2023-07-17T09:11:00Z</dcterms:created>
  <dcterms:modified xsi:type="dcterms:W3CDTF">2025-01-30T07:07:00Z</dcterms:modified>
</cp:coreProperties>
</file>