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7670D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670DF">
              <w:rPr>
                <w:rFonts w:ascii="Times New Roman" w:hAnsi="Times New Roman"/>
                <w:sz w:val="18"/>
                <w:lang w:val="en-GB"/>
              </w:rPr>
              <w:t>Mobile AQM lab, with trail, consumable materials and sensor devices with solar panels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7670D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670DF">
              <w:rPr>
                <w:rFonts w:ascii="Times New Roman" w:hAnsi="Times New Roman"/>
                <w:sz w:val="18"/>
                <w:lang w:val="en-GB"/>
              </w:rPr>
              <w:t>RORS00250/City of Zrenjanin/TD1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D16" w:rsidRDefault="00B60D16">
      <w:r>
        <w:separator/>
      </w:r>
    </w:p>
  </w:endnote>
  <w:endnote w:type="continuationSeparator" w:id="1">
    <w:p w:rsidR="00B60D16" w:rsidRDefault="00B6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C5D0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C5D00" w:rsidRPr="003A3DCF">
      <w:rPr>
        <w:rFonts w:ascii="Times New Roman" w:hAnsi="Times New Roman"/>
        <w:sz w:val="18"/>
        <w:szCs w:val="18"/>
      </w:rPr>
      <w:fldChar w:fldCharType="separate"/>
    </w:r>
    <w:r w:rsidR="007670DF">
      <w:rPr>
        <w:rFonts w:ascii="Times New Roman" w:hAnsi="Times New Roman"/>
        <w:noProof/>
        <w:sz w:val="18"/>
        <w:szCs w:val="18"/>
        <w:lang w:val="en-GB"/>
      </w:rPr>
      <w:t>2</w:t>
    </w:r>
    <w:r w:rsidR="008C5D00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8C5D0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C5D00" w:rsidRPr="003A3DCF">
      <w:rPr>
        <w:rFonts w:ascii="Times New Roman" w:hAnsi="Times New Roman"/>
        <w:sz w:val="18"/>
        <w:szCs w:val="18"/>
      </w:rPr>
      <w:fldChar w:fldCharType="separate"/>
    </w:r>
    <w:r w:rsidR="007670DF">
      <w:rPr>
        <w:rFonts w:ascii="Times New Roman" w:hAnsi="Times New Roman"/>
        <w:noProof/>
        <w:sz w:val="18"/>
        <w:szCs w:val="18"/>
        <w:lang w:val="en-GB"/>
      </w:rPr>
      <w:t>2</w:t>
    </w:r>
    <w:r w:rsidR="008C5D00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8C5D00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8C5D00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C5D00" w:rsidRPr="00845530">
      <w:rPr>
        <w:rFonts w:ascii="Times New Roman" w:hAnsi="Times New Roman"/>
        <w:sz w:val="18"/>
        <w:szCs w:val="18"/>
      </w:rPr>
      <w:fldChar w:fldCharType="separate"/>
    </w:r>
    <w:r w:rsidR="007670DF">
      <w:rPr>
        <w:rFonts w:ascii="Times New Roman" w:hAnsi="Times New Roman"/>
        <w:noProof/>
        <w:sz w:val="18"/>
        <w:szCs w:val="18"/>
        <w:lang w:val="en-GB"/>
      </w:rPr>
      <w:t>1</w:t>
    </w:r>
    <w:r w:rsidR="008C5D00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8C5D00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D16" w:rsidRDefault="00B60D16" w:rsidP="00845530">
      <w:pPr>
        <w:spacing w:before="0" w:after="0"/>
      </w:pPr>
      <w:r>
        <w:separator/>
      </w:r>
    </w:p>
  </w:footnote>
  <w:footnote w:type="continuationSeparator" w:id="1">
    <w:p w:rsidR="00B60D16" w:rsidRDefault="00B60D16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11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0DF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C5D00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0D16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707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2025-06-22T18:48:00Z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