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215E57C"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A717E2" w:rsidRPr="00A717E2">
        <w:rPr>
          <w:sz w:val="22"/>
          <w:szCs w:val="22"/>
          <w:lang w:val="en-GB"/>
        </w:rPr>
        <w:t>RORS00240/ACATCB/TD</w:t>
      </w:r>
      <w:r w:rsidR="00A717E2">
        <w:rPr>
          <w:sz w:val="22"/>
          <w:szCs w:val="22"/>
          <w:lang w:val="en-GB"/>
        </w:rPr>
        <w:t>6</w:t>
      </w:r>
    </w:p>
    <w:p w14:paraId="0682B795" w14:textId="3A5EF72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305B7" w:rsidRPr="003305B7">
        <w:rPr>
          <w:sz w:val="22"/>
          <w:szCs w:val="22"/>
          <w:lang w:val="en-GB"/>
        </w:rPr>
        <w:t>Supply of 5 Trailers – Banat Honey Route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03A4933" w14:textId="4B4E48BF" w:rsidR="008A7E4B" w:rsidRPr="008A7E4B" w:rsidRDefault="0047783A" w:rsidP="008A7E4B">
      <w:pPr>
        <w:rPr>
          <w:b/>
          <w:sz w:val="22"/>
          <w:szCs w:val="22"/>
        </w:rPr>
      </w:pPr>
      <w:r w:rsidRPr="006A5F84">
        <w:rPr>
          <w:b/>
          <w:sz w:val="22"/>
          <w:szCs w:val="22"/>
        </w:rPr>
        <w:t xml:space="preserve">A: </w:t>
      </w:r>
      <w:r w:rsidR="008A7E4B" w:rsidRPr="008A7E4B">
        <w:rPr>
          <w:b/>
          <w:sz w:val="22"/>
          <w:szCs w:val="22"/>
        </w:rPr>
        <w:t xml:space="preserve">Association of Beekeepers from Romania - Timis - Branch </w:t>
      </w:r>
    </w:p>
    <w:p w14:paraId="7716DD99" w14:textId="77777777" w:rsidR="008A7E4B" w:rsidRPr="008A7E4B" w:rsidRDefault="008A7E4B" w:rsidP="008A7E4B">
      <w:pPr>
        <w:rPr>
          <w:b/>
          <w:sz w:val="22"/>
          <w:szCs w:val="22"/>
        </w:rPr>
      </w:pPr>
      <w:r w:rsidRPr="008A7E4B">
        <w:rPr>
          <w:b/>
          <w:sz w:val="22"/>
          <w:szCs w:val="22"/>
        </w:rPr>
        <w:t>(</w:t>
      </w:r>
      <w:proofErr w:type="spellStart"/>
      <w:r w:rsidRPr="008A7E4B">
        <w:rPr>
          <w:b/>
          <w:sz w:val="22"/>
          <w:szCs w:val="22"/>
        </w:rPr>
        <w:t>Asociația</w:t>
      </w:r>
      <w:proofErr w:type="spellEnd"/>
      <w:r w:rsidRPr="008A7E4B">
        <w:rPr>
          <w:b/>
          <w:sz w:val="22"/>
          <w:szCs w:val="22"/>
        </w:rPr>
        <w:t xml:space="preserve"> </w:t>
      </w:r>
      <w:proofErr w:type="spellStart"/>
      <w:r w:rsidRPr="008A7E4B">
        <w:rPr>
          <w:b/>
          <w:sz w:val="22"/>
          <w:szCs w:val="22"/>
        </w:rPr>
        <w:t>Crescătorilor</w:t>
      </w:r>
      <w:proofErr w:type="spellEnd"/>
      <w:r w:rsidRPr="008A7E4B">
        <w:rPr>
          <w:b/>
          <w:sz w:val="22"/>
          <w:szCs w:val="22"/>
        </w:rPr>
        <w:t xml:space="preserve"> de Albine Timis -ACA TM)</w:t>
      </w:r>
    </w:p>
    <w:p w14:paraId="4ED85AAC" w14:textId="39B5EAFC" w:rsidR="0047783A" w:rsidRPr="006A5F84" w:rsidRDefault="008A7E4B" w:rsidP="008A7E4B">
      <w:pPr>
        <w:rPr>
          <w:b/>
          <w:sz w:val="22"/>
          <w:szCs w:val="22"/>
        </w:rPr>
      </w:pPr>
      <w:r w:rsidRPr="008A7E4B">
        <w:rPr>
          <w:b/>
          <w:sz w:val="22"/>
          <w:szCs w:val="22"/>
        </w:rPr>
        <w:t xml:space="preserve">P-ta </w:t>
      </w:r>
      <w:proofErr w:type="spellStart"/>
      <w:r w:rsidRPr="008A7E4B">
        <w:rPr>
          <w:b/>
          <w:sz w:val="22"/>
          <w:szCs w:val="22"/>
        </w:rPr>
        <w:t>Gen.Virgil</w:t>
      </w:r>
      <w:proofErr w:type="spellEnd"/>
      <w:r w:rsidRPr="008A7E4B">
        <w:rPr>
          <w:b/>
          <w:sz w:val="22"/>
          <w:szCs w:val="22"/>
        </w:rPr>
        <w:t xml:space="preserve"> Economu nr.1, "Casa </w:t>
      </w:r>
      <w:proofErr w:type="spellStart"/>
      <w:r w:rsidRPr="008A7E4B">
        <w:rPr>
          <w:b/>
          <w:sz w:val="22"/>
          <w:szCs w:val="22"/>
        </w:rPr>
        <w:t>Mierii</w:t>
      </w:r>
      <w:proofErr w:type="spellEnd"/>
      <w:r w:rsidRPr="008A7E4B">
        <w:rPr>
          <w:b/>
          <w:sz w:val="22"/>
          <w:szCs w:val="22"/>
        </w:rPr>
        <w:t xml:space="preserve"> </w:t>
      </w:r>
      <w:proofErr w:type="spellStart"/>
      <w:r w:rsidRPr="008A7E4B">
        <w:rPr>
          <w:b/>
          <w:sz w:val="22"/>
          <w:szCs w:val="22"/>
        </w:rPr>
        <w:t>Bănățene</w:t>
      </w:r>
      <w:proofErr w:type="spellEnd"/>
      <w:r w:rsidRPr="008A7E4B">
        <w:rPr>
          <w:b/>
          <w:sz w:val="22"/>
          <w:szCs w:val="22"/>
        </w:rPr>
        <w:t>", Timisoara, Timis County, Romania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302AF8F1" w:rsidR="0047783A" w:rsidRDefault="0047783A" w:rsidP="008A7E4B">
      <w:pPr>
        <w:pStyle w:val="Blockquote"/>
        <w:spacing w:before="24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proofErr w:type="gramStart"/>
      <w:r>
        <w:rPr>
          <w:b/>
          <w:sz w:val="22"/>
          <w:szCs w:val="22"/>
        </w:rPr>
        <w:t>has to</w:t>
      </w:r>
      <w:proofErr w:type="gramEnd"/>
      <w:r>
        <w:rPr>
          <w:b/>
          <w:sz w:val="22"/>
          <w:szCs w:val="22"/>
        </w:rPr>
        <w:t xml:space="preserve">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t>
      </w:r>
      <w:proofErr w:type="gramStart"/>
      <w:r w:rsidR="00002671">
        <w:rPr>
          <w:sz w:val="22"/>
          <w:szCs w:val="22"/>
          <w:highlight w:val="yellow"/>
        </w:rPr>
        <w:t>with the exception of</w:t>
      </w:r>
      <w:proofErr w:type="gramEnd"/>
      <w:r w:rsidR="00002671">
        <w:rPr>
          <w:sz w:val="22"/>
          <w:szCs w:val="22"/>
          <w:highlight w:val="yellow"/>
        </w:rPr>
        <w:t xml:space="preserve">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w:t>
      </w:r>
      <w:r w:rsidR="006E4B07">
        <w:rPr>
          <w:sz w:val="22"/>
          <w:szCs w:val="22"/>
          <w:highlight w:val="lightGray"/>
        </w:rPr>
        <w:lastRenderedPageBreak/>
        <w:t>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Default="009473A5" w:rsidP="000714DC">
      <w:pPr>
        <w:rPr>
          <w:rStyle w:val="Hyperlink"/>
          <w:color w:val="000000"/>
          <w:sz w:val="22"/>
          <w:szCs w:val="22"/>
          <w:u w:val="none"/>
        </w:rPr>
      </w:pPr>
      <w:r>
        <w:rPr>
          <w:rStyle w:val="Hyperlink"/>
          <w:b/>
          <w:sz w:val="22"/>
          <w:szCs w:val="22"/>
          <w:u w:val="none"/>
        </w:rPr>
        <w:br/>
      </w: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p w14:paraId="17AB44ED" w14:textId="675ED4B4" w:rsidR="00F330B9" w:rsidRDefault="00284018" w:rsidP="000714DC">
      <w:pPr>
        <w:rPr>
          <w:rStyle w:val="Hyperlink"/>
          <w:b/>
          <w:color w:val="000000"/>
          <w:sz w:val="22"/>
          <w:szCs w:val="22"/>
          <w:u w:val="none"/>
        </w:rPr>
      </w:pPr>
      <w:r>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proofErr w:type="gramStart"/>
      <w:r w:rsidR="00985F1E">
        <w:rPr>
          <w:sz w:val="22"/>
          <w:szCs w:val="22"/>
          <w:highlight w:val="yellow"/>
        </w:rPr>
        <w:t xml:space="preserve">have </w:t>
      </w:r>
      <w:r w:rsidR="00985F1E" w:rsidRPr="00641475">
        <w:rPr>
          <w:sz w:val="22"/>
          <w:szCs w:val="22"/>
          <w:highlight w:val="yellow"/>
        </w:rPr>
        <w:t>to</w:t>
      </w:r>
      <w:proofErr w:type="gramEnd"/>
      <w:r w:rsidR="00985F1E" w:rsidRPr="00641475">
        <w:rPr>
          <w:sz w:val="22"/>
          <w:szCs w:val="22"/>
          <w:highlight w:val="yellow"/>
        </w:rPr>
        <w:t xml:space="preserve">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Default="009473A5" w:rsidP="00F330B9">
      <w:pPr>
        <w:rPr>
          <w:rStyle w:val="Hyperlink"/>
          <w:b/>
          <w:color w:val="000000"/>
          <w:sz w:val="22"/>
          <w:szCs w:val="22"/>
          <w:u w:val="none"/>
        </w:rPr>
      </w:pPr>
      <w:r>
        <w:rPr>
          <w:rStyle w:val="Hyperlink"/>
          <w:b/>
          <w:color w:val="000000"/>
          <w:sz w:val="22"/>
          <w:szCs w:val="22"/>
          <w:highlight w:val="yellow"/>
          <w:u w:val="none"/>
        </w:rPr>
        <w:t>S</w:t>
      </w:r>
      <w:r w:rsidR="00F330B9">
        <w:rPr>
          <w:rStyle w:val="Hyperlink"/>
          <w:b/>
          <w:color w:val="000000"/>
          <w:sz w:val="22"/>
          <w:szCs w:val="22"/>
          <w:highlight w:val="yellow"/>
          <w:u w:val="none"/>
        </w:rPr>
        <w:t>implified procedure</w:t>
      </w:r>
      <w:r w:rsidR="003F0370">
        <w:rPr>
          <w:rStyle w:val="Hyperlink"/>
          <w:b/>
          <w:color w:val="000000"/>
          <w:sz w:val="22"/>
          <w:szCs w:val="22"/>
          <w:highlight w:val="yellow"/>
          <w:u w:val="none"/>
        </w:rPr>
        <w:t>, local open procedure</w:t>
      </w:r>
      <w:r w:rsidR="00F330B9">
        <w:rPr>
          <w:rStyle w:val="Hyperlink"/>
          <w:b/>
          <w:color w:val="000000"/>
          <w:sz w:val="22"/>
          <w:szCs w:val="22"/>
          <w:highlight w:val="yellow"/>
          <w:u w:val="none"/>
        </w:rPr>
        <w:t xml:space="preserve"> and negotiated procedure </w:t>
      </w:r>
      <w:r>
        <w:rPr>
          <w:rStyle w:val="Hyperlink"/>
          <w:b/>
          <w:color w:val="000000"/>
          <w:sz w:val="22"/>
          <w:szCs w:val="22"/>
          <w:highlight w:val="yellow"/>
          <w:u w:val="none"/>
        </w:rPr>
        <w:t>indirectly managed by an EU partner country</w:t>
      </w:r>
      <w:r w:rsidR="00F330B9">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FD7C9" w14:textId="77777777" w:rsidR="00305CDB" w:rsidRPr="006A5F84" w:rsidRDefault="00305CDB">
      <w:r w:rsidRPr="006A5F84">
        <w:separator/>
      </w:r>
    </w:p>
  </w:endnote>
  <w:endnote w:type="continuationSeparator" w:id="0">
    <w:p w14:paraId="4E62C53B" w14:textId="77777777" w:rsidR="00305CDB" w:rsidRPr="006A5F84" w:rsidRDefault="00305CD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8A220" w14:textId="77777777" w:rsidR="00305CDB" w:rsidRPr="006A5F84" w:rsidRDefault="00305CDB">
      <w:r w:rsidRPr="006A5F84">
        <w:separator/>
      </w:r>
    </w:p>
  </w:footnote>
  <w:footnote w:type="continuationSeparator" w:id="0">
    <w:p w14:paraId="6EC602CE" w14:textId="77777777" w:rsidR="00305CDB" w:rsidRPr="006A5F84" w:rsidRDefault="00305CD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4820145">
    <w:abstractNumId w:val="7"/>
  </w:num>
  <w:num w:numId="2" w16cid:durableId="1259946146">
    <w:abstractNumId w:val="16"/>
  </w:num>
  <w:num w:numId="3" w16cid:durableId="2127767867">
    <w:abstractNumId w:val="6"/>
  </w:num>
  <w:num w:numId="4" w16cid:durableId="183910419">
    <w:abstractNumId w:val="9"/>
  </w:num>
  <w:num w:numId="5" w16cid:durableId="614680602">
    <w:abstractNumId w:val="18"/>
  </w:num>
  <w:num w:numId="6" w16cid:durableId="938492951">
    <w:abstractNumId w:val="5"/>
  </w:num>
  <w:num w:numId="7" w16cid:durableId="1304772952">
    <w:abstractNumId w:val="2"/>
  </w:num>
  <w:num w:numId="8" w16cid:durableId="2012949330">
    <w:abstractNumId w:val="0"/>
  </w:num>
  <w:num w:numId="9" w16cid:durableId="1635407487">
    <w:abstractNumId w:val="10"/>
  </w:num>
  <w:num w:numId="10" w16cid:durableId="48891709">
    <w:abstractNumId w:val="1"/>
  </w:num>
  <w:num w:numId="11" w16cid:durableId="797991636">
    <w:abstractNumId w:val="15"/>
  </w:num>
  <w:num w:numId="12" w16cid:durableId="1944914243">
    <w:abstractNumId w:val="8"/>
  </w:num>
  <w:num w:numId="13" w16cid:durableId="336462176">
    <w:abstractNumId w:val="3"/>
  </w:num>
  <w:num w:numId="14" w16cid:durableId="1128930946">
    <w:abstractNumId w:val="13"/>
  </w:num>
  <w:num w:numId="15" w16cid:durableId="2127003432">
    <w:abstractNumId w:val="14"/>
  </w:num>
  <w:num w:numId="16" w16cid:durableId="682822309">
    <w:abstractNumId w:val="4"/>
  </w:num>
  <w:num w:numId="17" w16cid:durableId="1997686552">
    <w:abstractNumId w:val="11"/>
  </w:num>
  <w:num w:numId="18" w16cid:durableId="21041866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05CDB"/>
    <w:rsid w:val="0031517B"/>
    <w:rsid w:val="003177E7"/>
    <w:rsid w:val="00322263"/>
    <w:rsid w:val="003305B7"/>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215DF"/>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A7E4B"/>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17E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12</Pages>
  <Words>2721</Words>
  <Characters>14695</Characters>
  <Application>Microsoft Office Word</Application>
  <DocSecurity>0</DocSecurity>
  <Lines>565</Lines>
  <Paragraphs>259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Adrian Dinu</cp:lastModifiedBy>
  <cp:revision>53</cp:revision>
  <cp:lastPrinted>2012-09-24T09:39:00Z</cp:lastPrinted>
  <dcterms:created xsi:type="dcterms:W3CDTF">2018-12-18T11:43:00Z</dcterms:created>
  <dcterms:modified xsi:type="dcterms:W3CDTF">2025-12-16T21:16:00Z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