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5BAD6B49" w14:textId="77777777">
        <w:tc>
          <w:tcPr>
            <w:tcW w:w="10368" w:type="dxa"/>
            <w:shd w:val="clear" w:color="auto" w:fill="D3DFEE"/>
          </w:tcPr>
          <w:p w14:paraId="74C599E2" w14:textId="77777777" w:rsidR="00056F91" w:rsidRPr="00D300FD" w:rsidRDefault="00056F91" w:rsidP="0089099D">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PART A: INFORMATION FOR THE TENDERER</w:t>
            </w:r>
          </w:p>
        </w:tc>
      </w:tr>
    </w:tbl>
    <w:p w14:paraId="26F9B6D9" w14:textId="77777777" w:rsidR="00056F91" w:rsidRPr="00D300FD"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112"/>
      </w:tblGrid>
      <w:tr w:rsidR="00D300FD" w:rsidRPr="00D300FD" w14:paraId="2B4C5A56" w14:textId="77777777">
        <w:tc>
          <w:tcPr>
            <w:tcW w:w="9242" w:type="dxa"/>
            <w:shd w:val="clear" w:color="auto" w:fill="D3DFEE"/>
          </w:tcPr>
          <w:p w14:paraId="5BC8C956" w14:textId="38572063" w:rsidR="006D0420"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Name and address of the contracting authority: </w:t>
            </w:r>
            <w:r w:rsidR="0067542E" w:rsidRPr="002C3E3C">
              <w:rPr>
                <w:rFonts w:ascii="Times New Roman" w:hAnsi="Times New Roman" w:cs="Times New Roman"/>
                <w:b/>
                <w:bCs/>
                <w:lang w:val="en-GB"/>
              </w:rPr>
              <w:t>Provincial Secretariat for Urban Planning and Environmental Protection</w:t>
            </w:r>
            <w:r w:rsidR="0067542E" w:rsidRPr="00661646">
              <w:rPr>
                <w:rFonts w:ascii="Times New Roman" w:hAnsi="Times New Roman" w:cs="Times New Roman"/>
                <w:b/>
                <w:bCs/>
                <w:lang w:val="en-GB"/>
              </w:rPr>
              <w:t xml:space="preserve">,  </w:t>
            </w:r>
            <w:proofErr w:type="spellStart"/>
            <w:r w:rsidR="0067542E" w:rsidRPr="0011102B">
              <w:rPr>
                <w:rFonts w:ascii="Times New Roman" w:hAnsi="Times New Roman" w:cs="Times New Roman"/>
                <w:b/>
                <w:lang w:val="en-US"/>
              </w:rPr>
              <w:t>Bulevar</w:t>
            </w:r>
            <w:proofErr w:type="spellEnd"/>
            <w:r w:rsidR="0067542E" w:rsidRPr="0011102B">
              <w:rPr>
                <w:rFonts w:ascii="Times New Roman" w:hAnsi="Times New Roman" w:cs="Times New Roman"/>
                <w:b/>
                <w:lang w:val="en-US"/>
              </w:rPr>
              <w:t xml:space="preserve"> </w:t>
            </w:r>
            <w:proofErr w:type="spellStart"/>
            <w:r w:rsidR="0067542E" w:rsidRPr="0011102B">
              <w:rPr>
                <w:rFonts w:ascii="Times New Roman" w:hAnsi="Times New Roman" w:cs="Times New Roman"/>
                <w:b/>
                <w:lang w:val="en-US"/>
              </w:rPr>
              <w:t>Mihajla</w:t>
            </w:r>
            <w:proofErr w:type="spellEnd"/>
            <w:r w:rsidR="0067542E" w:rsidRPr="0011102B">
              <w:rPr>
                <w:rFonts w:ascii="Times New Roman" w:hAnsi="Times New Roman" w:cs="Times New Roman"/>
                <w:b/>
                <w:lang w:val="en-US"/>
              </w:rPr>
              <w:t xml:space="preserve"> </w:t>
            </w:r>
            <w:proofErr w:type="spellStart"/>
            <w:r w:rsidR="0067542E" w:rsidRPr="0011102B">
              <w:rPr>
                <w:rFonts w:ascii="Times New Roman" w:hAnsi="Times New Roman" w:cs="Times New Roman"/>
                <w:b/>
                <w:lang w:val="en-US"/>
              </w:rPr>
              <w:t>Pupina</w:t>
            </w:r>
            <w:proofErr w:type="spellEnd"/>
            <w:r w:rsidR="0067542E" w:rsidRPr="0011102B">
              <w:rPr>
                <w:rFonts w:ascii="Times New Roman" w:hAnsi="Times New Roman" w:cs="Times New Roman"/>
                <w:b/>
                <w:lang w:val="en-US"/>
              </w:rPr>
              <w:t xml:space="preserve"> 16</w:t>
            </w:r>
            <w:r w:rsidR="0067542E" w:rsidRPr="00661646">
              <w:rPr>
                <w:rFonts w:ascii="Times New Roman" w:hAnsi="Times New Roman" w:cs="Times New Roman"/>
                <w:b/>
                <w:bCs/>
                <w:lang w:val="en-GB"/>
              </w:rPr>
              <w:t xml:space="preserve">, </w:t>
            </w:r>
            <w:r w:rsidR="0067542E">
              <w:rPr>
                <w:rFonts w:ascii="Times New Roman" w:hAnsi="Times New Roman" w:cs="Times New Roman"/>
                <w:b/>
                <w:bCs/>
                <w:lang w:val="en-GB"/>
              </w:rPr>
              <w:t>21201 Novi Sad</w:t>
            </w:r>
            <w:r w:rsidR="0067542E" w:rsidRPr="00661646">
              <w:rPr>
                <w:rFonts w:ascii="Times New Roman" w:hAnsi="Times New Roman" w:cs="Times New Roman"/>
                <w:b/>
                <w:bCs/>
                <w:lang w:val="en-GB"/>
              </w:rPr>
              <w:t>, Republic of Serbia</w:t>
            </w:r>
            <w:r w:rsidR="006D0420" w:rsidRPr="00D300FD">
              <w:rPr>
                <w:rFonts w:ascii="Times New Roman" w:hAnsi="Times New Roman" w:cs="Times New Roman"/>
                <w:b/>
                <w:bCs/>
                <w:lang w:val="en-GB"/>
              </w:rPr>
              <w:t xml:space="preserve"> </w:t>
            </w:r>
          </w:p>
          <w:p w14:paraId="7309E66D" w14:textId="37779189" w:rsidR="00056F91" w:rsidRPr="00D300FD" w:rsidRDefault="00056F91" w:rsidP="006B6EA1">
            <w:pPr>
              <w:spacing w:after="0"/>
              <w:jc w:val="both"/>
              <w:rPr>
                <w:rFonts w:ascii="Times New Roman" w:hAnsi="Times New Roman" w:cs="Times New Roman"/>
                <w:lang w:val="en-GB"/>
              </w:rPr>
            </w:pPr>
            <w:r w:rsidRPr="00D300FD">
              <w:rPr>
                <w:rFonts w:ascii="Times New Roman" w:hAnsi="Times New Roman" w:cs="Times New Roman"/>
                <w:b/>
                <w:bCs/>
                <w:lang w:val="en-GB"/>
              </w:rPr>
              <w:t xml:space="preserve">Title of the tender: </w:t>
            </w:r>
            <w:bookmarkStart w:id="0" w:name="_Hlk193274403"/>
            <w:bookmarkStart w:id="1" w:name="_Hlk187990557"/>
            <w:r w:rsidR="005F5187" w:rsidRPr="004A1E1E">
              <w:rPr>
                <w:rFonts w:ascii="Times New Roman" w:hAnsi="Times New Roman"/>
                <w:b/>
              </w:rPr>
              <w:t>Service for design and printing educational and promo material</w:t>
            </w:r>
            <w:bookmarkEnd w:id="0"/>
            <w:r w:rsidR="005F5187">
              <w:rPr>
                <w:rFonts w:ascii="Times New Roman" w:hAnsi="Times New Roman"/>
                <w:b/>
              </w:rPr>
              <w:t xml:space="preserve"> for project </w:t>
            </w:r>
            <w:r w:rsidR="005F5187" w:rsidRPr="00EF69C1">
              <w:rPr>
                <w:rFonts w:ascii="Times New Roman" w:hAnsi="Times New Roman"/>
                <w:b/>
              </w:rPr>
              <w:t>Green-Path</w:t>
            </w:r>
            <w:bookmarkEnd w:id="1"/>
          </w:p>
          <w:p w14:paraId="4EC27DCD" w14:textId="64721800" w:rsidR="006D0420" w:rsidRDefault="00056F91" w:rsidP="006B6EA1">
            <w:pPr>
              <w:spacing w:after="0"/>
              <w:jc w:val="both"/>
              <w:rPr>
                <w:rFonts w:ascii="Times New Roman" w:hAnsi="Times New Roman"/>
                <w:b/>
                <w:bCs/>
              </w:rPr>
            </w:pPr>
            <w:r w:rsidRPr="00D300FD">
              <w:rPr>
                <w:rFonts w:ascii="Times New Roman" w:hAnsi="Times New Roman" w:cs="Times New Roman"/>
                <w:b/>
                <w:bCs/>
                <w:lang w:val="en-GB"/>
              </w:rPr>
              <w:t xml:space="preserve">Reference number: </w:t>
            </w:r>
            <w:r w:rsidR="00EF69C1" w:rsidRPr="00EF69C1">
              <w:rPr>
                <w:rFonts w:ascii="Times New Roman" w:hAnsi="Times New Roman"/>
                <w:b/>
                <w:bCs/>
                <w:lang w:val="en-US"/>
              </w:rPr>
              <w:t>RORS00127-PP2 - TD0</w:t>
            </w:r>
            <w:r w:rsidR="005F5187">
              <w:rPr>
                <w:rFonts w:ascii="Times New Roman" w:hAnsi="Times New Roman"/>
                <w:b/>
                <w:bCs/>
                <w:lang w:val="en-US"/>
              </w:rPr>
              <w:t>5</w:t>
            </w:r>
          </w:p>
          <w:p w14:paraId="07E3053B" w14:textId="07C8831E" w:rsidR="00056F91" w:rsidRPr="00D300FD" w:rsidRDefault="00056F91" w:rsidP="006B6EA1">
            <w:pPr>
              <w:spacing w:after="0"/>
              <w:jc w:val="both"/>
              <w:rPr>
                <w:rFonts w:ascii="Times New Roman" w:hAnsi="Times New Roman" w:cs="Times New Roman"/>
                <w:b/>
                <w:bCs/>
                <w:lang w:val="en-GB"/>
              </w:rPr>
            </w:pPr>
            <w:r w:rsidRPr="00D300FD">
              <w:rPr>
                <w:rFonts w:ascii="Times New Roman" w:hAnsi="Times New Roman" w:cs="Times New Roman"/>
                <w:b/>
                <w:bCs/>
                <w:lang w:val="en-GB"/>
              </w:rPr>
              <w:t xml:space="preserve">Date of </w:t>
            </w:r>
            <w:r w:rsidRPr="0015295F">
              <w:rPr>
                <w:rFonts w:ascii="Times New Roman" w:hAnsi="Times New Roman" w:cs="Times New Roman"/>
                <w:b/>
                <w:bCs/>
                <w:lang w:val="en-GB"/>
              </w:rPr>
              <w:t xml:space="preserve">launching: </w:t>
            </w:r>
            <w:r w:rsidR="00FF76E5">
              <w:rPr>
                <w:rFonts w:ascii="Times New Roman" w:hAnsi="Times New Roman" w:cs="Times New Roman"/>
                <w:b/>
                <w:bCs/>
                <w:lang w:val="en-GB"/>
              </w:rPr>
              <w:t>20</w:t>
            </w:r>
            <w:r w:rsidR="0067542E">
              <w:rPr>
                <w:rFonts w:ascii="Times New Roman" w:hAnsi="Times New Roman" w:cs="Times New Roman"/>
                <w:b/>
                <w:bCs/>
                <w:lang w:val="en-GB"/>
              </w:rPr>
              <w:t>/0</w:t>
            </w:r>
            <w:r w:rsidR="005F12D5">
              <w:rPr>
                <w:rFonts w:ascii="Times New Roman" w:hAnsi="Times New Roman" w:cs="Times New Roman"/>
                <w:b/>
                <w:bCs/>
                <w:lang w:val="en-GB"/>
              </w:rPr>
              <w:t>3</w:t>
            </w:r>
            <w:r w:rsidRPr="0015295F">
              <w:rPr>
                <w:rFonts w:ascii="Times New Roman" w:hAnsi="Times New Roman" w:cs="Times New Roman"/>
                <w:b/>
                <w:bCs/>
                <w:lang w:val="en-GB"/>
              </w:rPr>
              <w:t>/</w:t>
            </w:r>
            <w:r w:rsidR="006D0420" w:rsidRPr="0015295F">
              <w:rPr>
                <w:rFonts w:ascii="Times New Roman" w:hAnsi="Times New Roman" w:cs="Times New Roman"/>
                <w:b/>
                <w:bCs/>
                <w:lang w:val="en-GB"/>
              </w:rPr>
              <w:t>202</w:t>
            </w:r>
            <w:r w:rsidR="002B7835">
              <w:rPr>
                <w:rFonts w:ascii="Times New Roman" w:hAnsi="Times New Roman" w:cs="Times New Roman"/>
                <w:b/>
                <w:bCs/>
                <w:lang w:val="en-GB"/>
              </w:rPr>
              <w:t>5</w:t>
            </w:r>
          </w:p>
        </w:tc>
      </w:tr>
    </w:tbl>
    <w:p w14:paraId="2B326E09" w14:textId="77777777" w:rsidR="00056F91" w:rsidRPr="00D300FD" w:rsidRDefault="00056F91" w:rsidP="00555EEE">
      <w:pPr>
        <w:spacing w:after="0"/>
        <w:jc w:val="both"/>
        <w:rPr>
          <w:rFonts w:ascii="Times New Roman" w:hAnsi="Times New Roman" w:cs="Times New Roman"/>
          <w:lang w:val="en-GB"/>
        </w:rPr>
      </w:pPr>
    </w:p>
    <w:p w14:paraId="48B40C1C"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INFORMATION ON SUBMISSION OF THE TENDERS</w:t>
      </w:r>
    </w:p>
    <w:p w14:paraId="3E417AE5" w14:textId="77777777" w:rsidR="00056F91" w:rsidRPr="00D300FD" w:rsidRDefault="00056F91" w:rsidP="00855FE4">
      <w:pPr>
        <w:spacing w:after="0"/>
        <w:ind w:left="720"/>
        <w:jc w:val="both"/>
        <w:rPr>
          <w:rFonts w:ascii="Times New Roman" w:hAnsi="Times New Roman" w:cs="Times New Roman"/>
          <w:sz w:val="24"/>
          <w:szCs w:val="24"/>
          <w:lang w:val="en-GB"/>
        </w:rPr>
      </w:pPr>
    </w:p>
    <w:p w14:paraId="71146C2B"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Subject of the contract</w:t>
      </w:r>
      <w:r w:rsidRPr="00D300FD">
        <w:rPr>
          <w:rFonts w:ascii="Times New Roman" w:hAnsi="Times New Roman" w:cs="Times New Roman"/>
          <w:sz w:val="24"/>
          <w:szCs w:val="24"/>
          <w:lang w:val="en-GB"/>
        </w:rPr>
        <w:t xml:space="preserve">: </w:t>
      </w:r>
    </w:p>
    <w:p w14:paraId="3786AAAD" w14:textId="77777777" w:rsidR="00056F91" w:rsidRPr="00D300FD"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subject of this tender is:</w:t>
      </w:r>
    </w:p>
    <w:p w14:paraId="14CA4F02" w14:textId="77777777" w:rsidR="00056F91" w:rsidRPr="00D300FD" w:rsidRDefault="00056F91" w:rsidP="00855FE4">
      <w:pPr>
        <w:spacing w:after="0"/>
        <w:jc w:val="both"/>
        <w:rPr>
          <w:rFonts w:ascii="Times New Roman" w:hAnsi="Times New Roman" w:cs="Times New Roman"/>
          <w:sz w:val="24"/>
          <w:szCs w:val="24"/>
          <w:lang w:val="en-GB"/>
        </w:rPr>
      </w:pPr>
    </w:p>
    <w:p w14:paraId="3045BA19" w14:textId="20F8FCB4" w:rsidR="00056F91" w:rsidRPr="006D0420" w:rsidRDefault="00056F91" w:rsidP="003B5BA3">
      <w:pPr>
        <w:spacing w:after="0"/>
        <w:jc w:val="both"/>
        <w:rPr>
          <w:rFonts w:ascii="Times New Roman" w:hAnsi="Times New Roman" w:cs="Times New Roman"/>
          <w:sz w:val="24"/>
          <w:szCs w:val="24"/>
          <w:lang w:val="en-GB"/>
        </w:rPr>
      </w:pPr>
      <w:r w:rsidRPr="006D0420">
        <w:rPr>
          <w:rFonts w:ascii="Times New Roman" w:hAnsi="Times New Roman" w:cs="Times New Roman"/>
          <w:sz w:val="24"/>
          <w:szCs w:val="24"/>
          <w:lang w:val="en-GB"/>
        </w:rPr>
        <w:t>- Implementation of services as indicated in the technical information in the point 2 of th</w:t>
      </w:r>
      <w:r w:rsidR="005D51F2" w:rsidRPr="006D0420">
        <w:rPr>
          <w:rFonts w:ascii="Times New Roman" w:hAnsi="Times New Roman" w:cs="Times New Roman"/>
          <w:sz w:val="24"/>
          <w:szCs w:val="24"/>
          <w:lang w:val="en-GB"/>
        </w:rPr>
        <w:t>is</w:t>
      </w:r>
      <w:r w:rsidRPr="006D0420">
        <w:rPr>
          <w:rFonts w:ascii="Times New Roman" w:hAnsi="Times New Roman" w:cs="Times New Roman"/>
          <w:sz w:val="24"/>
          <w:szCs w:val="24"/>
          <w:lang w:val="en-GB"/>
        </w:rPr>
        <w:t xml:space="preserve"> information</w:t>
      </w:r>
      <w:proofErr w:type="gramStart"/>
      <w:r w:rsidRPr="006D0420">
        <w:rPr>
          <w:rFonts w:ascii="Times New Roman" w:hAnsi="Times New Roman" w:cs="Times New Roman"/>
          <w:sz w:val="24"/>
          <w:szCs w:val="24"/>
          <w:lang w:val="en-GB"/>
        </w:rPr>
        <w:t>;</w:t>
      </w:r>
      <w:proofErr w:type="gramEnd"/>
    </w:p>
    <w:p w14:paraId="7E0117A9" w14:textId="77777777" w:rsidR="00056F91" w:rsidRPr="00D300FD" w:rsidRDefault="00056F91" w:rsidP="00855FE4">
      <w:pPr>
        <w:spacing w:after="0"/>
        <w:jc w:val="both"/>
        <w:rPr>
          <w:rFonts w:ascii="Times New Roman" w:hAnsi="Times New Roman" w:cs="Times New Roman"/>
          <w:i/>
          <w:iCs/>
          <w:sz w:val="24"/>
          <w:szCs w:val="24"/>
          <w:lang w:val="en-GB"/>
        </w:rPr>
      </w:pPr>
    </w:p>
    <w:p w14:paraId="0AF5B2A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Deadline for submission of the tenders</w:t>
      </w:r>
      <w:r w:rsidRPr="00D300FD">
        <w:rPr>
          <w:rFonts w:ascii="Times New Roman" w:hAnsi="Times New Roman" w:cs="Times New Roman"/>
          <w:sz w:val="24"/>
          <w:szCs w:val="24"/>
          <w:lang w:val="en-GB"/>
        </w:rPr>
        <w:t>:</w:t>
      </w:r>
    </w:p>
    <w:p w14:paraId="0ED32E59" w14:textId="77777777" w:rsidR="00056F91" w:rsidRPr="00D300FD" w:rsidRDefault="00056F91" w:rsidP="00855FE4">
      <w:pPr>
        <w:spacing w:after="0"/>
        <w:ind w:left="720"/>
        <w:jc w:val="both"/>
        <w:rPr>
          <w:rFonts w:ascii="Times New Roman" w:hAnsi="Times New Roman" w:cs="Times New Roman"/>
          <w:sz w:val="24"/>
          <w:szCs w:val="24"/>
          <w:lang w:val="en-GB"/>
        </w:rPr>
      </w:pPr>
    </w:p>
    <w:p w14:paraId="56A5CDF8" w14:textId="7095B303" w:rsidR="00056F91"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deadline for submission of tenders is </w:t>
      </w:r>
      <w:r w:rsidR="00FF76E5">
        <w:rPr>
          <w:rFonts w:ascii="Times New Roman" w:hAnsi="Times New Roman" w:cs="Times New Roman"/>
          <w:b/>
          <w:bCs/>
          <w:sz w:val="24"/>
          <w:szCs w:val="24"/>
          <w:lang w:val="en-GB"/>
        </w:rPr>
        <w:t>31</w:t>
      </w:r>
      <w:r w:rsidR="005F12D5" w:rsidRPr="005F12D5">
        <w:rPr>
          <w:rFonts w:ascii="Times New Roman" w:hAnsi="Times New Roman" w:cs="Times New Roman"/>
          <w:b/>
          <w:bCs/>
          <w:sz w:val="24"/>
          <w:szCs w:val="24"/>
          <w:lang w:val="en-GB"/>
        </w:rPr>
        <w:t>/03/2025, 13:00 (local time)</w:t>
      </w:r>
      <w:r w:rsidRPr="006D0420">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Any tender received after this deadline </w:t>
      </w:r>
      <w:proofErr w:type="gramStart"/>
      <w:r w:rsidRPr="00D300FD">
        <w:rPr>
          <w:rFonts w:ascii="Times New Roman" w:hAnsi="Times New Roman" w:cs="Times New Roman"/>
          <w:sz w:val="24"/>
          <w:szCs w:val="24"/>
          <w:lang w:val="en-GB"/>
        </w:rPr>
        <w:t>will be automatically rejected</w:t>
      </w:r>
      <w:proofErr w:type="gramEnd"/>
      <w:r w:rsidRPr="00D300FD">
        <w:rPr>
          <w:rFonts w:ascii="Times New Roman" w:hAnsi="Times New Roman" w:cs="Times New Roman"/>
          <w:sz w:val="24"/>
          <w:szCs w:val="24"/>
          <w:lang w:val="en-GB"/>
        </w:rPr>
        <w:t xml:space="preserve">. </w:t>
      </w:r>
    </w:p>
    <w:p w14:paraId="56B0F0EC" w14:textId="77777777" w:rsidR="009720C4" w:rsidRDefault="009720C4" w:rsidP="00855FE4">
      <w:pPr>
        <w:spacing w:after="0"/>
        <w:jc w:val="both"/>
        <w:rPr>
          <w:rFonts w:ascii="Times New Roman" w:hAnsi="Times New Roman" w:cs="Times New Roman"/>
          <w:sz w:val="24"/>
          <w:szCs w:val="24"/>
          <w:lang w:val="en-GB"/>
        </w:rPr>
      </w:pPr>
    </w:p>
    <w:p w14:paraId="4A8CF52B" w14:textId="45B4E98F"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Questions regarding this procedure </w:t>
      </w:r>
      <w:proofErr w:type="gramStart"/>
      <w:r w:rsidRPr="009720C4">
        <w:rPr>
          <w:rFonts w:ascii="Times New Roman" w:hAnsi="Times New Roman" w:cs="Times New Roman"/>
          <w:sz w:val="24"/>
          <w:szCs w:val="24"/>
          <w:lang w:val="en-GB"/>
        </w:rPr>
        <w:t>may be submitted</w:t>
      </w:r>
      <w:proofErr w:type="gramEnd"/>
      <w:r w:rsidRPr="009720C4">
        <w:rPr>
          <w:rFonts w:ascii="Times New Roman" w:hAnsi="Times New Roman" w:cs="Times New Roman"/>
          <w:sz w:val="24"/>
          <w:szCs w:val="24"/>
          <w:lang w:val="en-GB"/>
        </w:rPr>
        <w:t xml:space="preserve"> </w:t>
      </w:r>
      <w:r w:rsidRPr="00673AD5">
        <w:rPr>
          <w:rFonts w:ascii="Times New Roman" w:hAnsi="Times New Roman" w:cs="Times New Roman"/>
          <w:sz w:val="24"/>
          <w:szCs w:val="24"/>
          <w:lang w:val="en-GB"/>
        </w:rPr>
        <w:t xml:space="preserve">before </w:t>
      </w:r>
      <w:r w:rsidR="005F12D5">
        <w:rPr>
          <w:rFonts w:ascii="Times New Roman" w:hAnsi="Times New Roman" w:cs="Times New Roman"/>
          <w:sz w:val="24"/>
          <w:szCs w:val="24"/>
          <w:lang w:val="en-GB"/>
        </w:rPr>
        <w:t>2</w:t>
      </w:r>
      <w:r w:rsidR="00FF76E5">
        <w:rPr>
          <w:rFonts w:ascii="Times New Roman" w:hAnsi="Times New Roman" w:cs="Times New Roman"/>
          <w:sz w:val="24"/>
          <w:szCs w:val="24"/>
          <w:lang w:val="en-GB"/>
        </w:rPr>
        <w:t>7</w:t>
      </w:r>
      <w:r w:rsidR="005F12D5">
        <w:rPr>
          <w:rFonts w:ascii="Times New Roman" w:hAnsi="Times New Roman" w:cs="Times New Roman"/>
          <w:sz w:val="24"/>
          <w:szCs w:val="24"/>
          <w:lang w:val="en-GB"/>
        </w:rPr>
        <w:t>/03</w:t>
      </w:r>
      <w:r w:rsidRPr="00673AD5">
        <w:rPr>
          <w:rFonts w:ascii="Times New Roman" w:hAnsi="Times New Roman" w:cs="Times New Roman"/>
          <w:sz w:val="24"/>
          <w:szCs w:val="24"/>
          <w:lang w:val="en-GB"/>
        </w:rPr>
        <w:t>/2025 at 14:</w:t>
      </w:r>
      <w:r w:rsidRPr="009720C4">
        <w:rPr>
          <w:rFonts w:ascii="Times New Roman" w:hAnsi="Times New Roman" w:cs="Times New Roman"/>
          <w:sz w:val="24"/>
          <w:szCs w:val="24"/>
          <w:lang w:val="en-GB"/>
        </w:rPr>
        <w:t>00 at following e-mail address:</w:t>
      </w:r>
    </w:p>
    <w:p w14:paraId="1CA65036" w14:textId="2795C38A" w:rsidR="009720C4" w:rsidRPr="0067542E" w:rsidRDefault="00BE2DDD" w:rsidP="009720C4">
      <w:pPr>
        <w:autoSpaceDE w:val="0"/>
        <w:autoSpaceDN w:val="0"/>
        <w:adjustRightInd w:val="0"/>
        <w:ind w:left="630" w:right="450"/>
        <w:jc w:val="center"/>
        <w:rPr>
          <w:rFonts w:ascii="Times New Roman" w:hAnsi="Times New Roman" w:cs="Times New Roman"/>
          <w:color w:val="0000FF" w:themeColor="hyperlink"/>
          <w:sz w:val="24"/>
          <w:szCs w:val="24"/>
          <w:u w:val="single"/>
        </w:rPr>
      </w:pPr>
      <w:hyperlink r:id="rId8" w:history="1">
        <w:r w:rsidR="00420E67" w:rsidRPr="005E24F5">
          <w:rPr>
            <w:rStyle w:val="Hyperlink"/>
            <w:rFonts w:ascii="Times New Roman" w:hAnsi="Times New Roman" w:cs="Times New Roman"/>
            <w:sz w:val="24"/>
            <w:szCs w:val="24"/>
          </w:rPr>
          <w:t>tatjana.djuric70@gmail.com</w:t>
        </w:r>
      </w:hyperlink>
      <w:r w:rsidR="00420E67">
        <w:rPr>
          <w:rFonts w:ascii="Times New Roman" w:hAnsi="Times New Roman" w:cs="Times New Roman"/>
          <w:sz w:val="24"/>
          <w:szCs w:val="24"/>
        </w:rPr>
        <w:t xml:space="preserve"> </w:t>
      </w:r>
      <w:r w:rsidR="0067542E" w:rsidRPr="0067542E">
        <w:rPr>
          <w:rFonts w:ascii="Times New Roman" w:hAnsi="Times New Roman" w:cs="Times New Roman"/>
          <w:sz w:val="24"/>
          <w:szCs w:val="24"/>
        </w:rPr>
        <w:t xml:space="preserve"> </w:t>
      </w:r>
      <w:r w:rsidR="009720C4" w:rsidRPr="0067542E">
        <w:rPr>
          <w:rFonts w:ascii="Times New Roman" w:hAnsi="Times New Roman" w:cs="Times New Roman"/>
          <w:sz w:val="24"/>
          <w:szCs w:val="24"/>
          <w:lang w:val="en-GB"/>
        </w:rPr>
        <w:t xml:space="preserve">  </w:t>
      </w:r>
    </w:p>
    <w:p w14:paraId="335FD613" w14:textId="112FB216" w:rsidR="009720C4" w:rsidRPr="009720C4" w:rsidRDefault="009720C4" w:rsidP="009720C4">
      <w:pPr>
        <w:spacing w:after="0"/>
        <w:jc w:val="both"/>
        <w:rPr>
          <w:rFonts w:ascii="Times New Roman" w:hAnsi="Times New Roman" w:cs="Times New Roman"/>
          <w:sz w:val="24"/>
          <w:szCs w:val="24"/>
          <w:lang w:val="en-GB"/>
        </w:rPr>
      </w:pPr>
      <w:r w:rsidRPr="009720C4">
        <w:rPr>
          <w:rFonts w:ascii="Times New Roman" w:hAnsi="Times New Roman" w:cs="Times New Roman"/>
          <w:sz w:val="24"/>
          <w:szCs w:val="24"/>
          <w:lang w:val="en-GB"/>
        </w:rPr>
        <w:t xml:space="preserve">The Contracting Authority will publish Q&amp;A on </w:t>
      </w:r>
      <w:hyperlink r:id="rId9" w:history="1">
        <w:r w:rsidRPr="009720C4">
          <w:rPr>
            <w:rStyle w:val="Hyperlink"/>
            <w:rFonts w:ascii="Times New Roman" w:hAnsi="Times New Roman" w:cs="Times New Roman"/>
            <w:sz w:val="24"/>
            <w:szCs w:val="24"/>
            <w:lang w:val="en-GB"/>
          </w:rPr>
          <w:t>http://www.romania-serbia.net</w:t>
        </w:r>
      </w:hyperlink>
      <w:r w:rsidRPr="009720C4">
        <w:rPr>
          <w:rFonts w:ascii="Times New Roman" w:hAnsi="Times New Roman" w:cs="Times New Roman"/>
          <w:sz w:val="24"/>
          <w:szCs w:val="24"/>
          <w:lang w:val="en-GB"/>
        </w:rPr>
        <w:t xml:space="preserve"> on the same page where tender dossier </w:t>
      </w:r>
      <w:proofErr w:type="gramStart"/>
      <w:r w:rsidRPr="009720C4">
        <w:rPr>
          <w:rFonts w:ascii="Times New Roman" w:hAnsi="Times New Roman" w:cs="Times New Roman"/>
          <w:sz w:val="24"/>
          <w:szCs w:val="24"/>
          <w:lang w:val="en-GB"/>
        </w:rPr>
        <w:t>is published</w:t>
      </w:r>
      <w:proofErr w:type="gramEnd"/>
      <w:r w:rsidRPr="009720C4">
        <w:rPr>
          <w:rFonts w:ascii="Times New Roman" w:hAnsi="Times New Roman" w:cs="Times New Roman"/>
          <w:sz w:val="24"/>
          <w:szCs w:val="24"/>
          <w:lang w:val="en-GB"/>
        </w:rPr>
        <w:t xml:space="preserve"> no later th</w:t>
      </w:r>
      <w:r w:rsidR="00D945AF">
        <w:rPr>
          <w:rFonts w:ascii="Times New Roman" w:hAnsi="Times New Roman" w:cs="Times New Roman"/>
          <w:sz w:val="24"/>
          <w:szCs w:val="24"/>
          <w:lang w:val="en-GB"/>
        </w:rPr>
        <w:t>a</w:t>
      </w:r>
      <w:r w:rsidRPr="009720C4">
        <w:rPr>
          <w:rFonts w:ascii="Times New Roman" w:hAnsi="Times New Roman" w:cs="Times New Roman"/>
          <w:sz w:val="24"/>
          <w:szCs w:val="24"/>
          <w:lang w:val="en-GB"/>
        </w:rPr>
        <w:t>n 3 days before the deadline.</w:t>
      </w:r>
    </w:p>
    <w:p w14:paraId="17E1BA9F" w14:textId="77777777" w:rsidR="00B06639" w:rsidRPr="00D300FD" w:rsidRDefault="00B06639" w:rsidP="006C5331">
      <w:pPr>
        <w:spacing w:after="0"/>
        <w:jc w:val="both"/>
        <w:rPr>
          <w:rFonts w:ascii="Times New Roman" w:hAnsi="Times New Roman" w:cs="Times New Roman"/>
          <w:sz w:val="24"/>
          <w:szCs w:val="24"/>
          <w:lang w:val="en-GB"/>
        </w:rPr>
      </w:pPr>
    </w:p>
    <w:p w14:paraId="46B7D0A7" w14:textId="77777777" w:rsidR="00056F91" w:rsidRPr="00D300FD" w:rsidRDefault="00056F91" w:rsidP="006C5331">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Financial information</w:t>
      </w:r>
    </w:p>
    <w:p w14:paraId="14CC74DB" w14:textId="77777777" w:rsidR="00056F91" w:rsidRPr="00D300FD" w:rsidRDefault="00056F91" w:rsidP="006C5331">
      <w:pPr>
        <w:spacing w:after="0"/>
        <w:jc w:val="both"/>
        <w:rPr>
          <w:rFonts w:ascii="Times New Roman" w:hAnsi="Times New Roman" w:cs="Times New Roman"/>
          <w:sz w:val="24"/>
          <w:szCs w:val="24"/>
          <w:lang w:val="en-GB"/>
        </w:rPr>
      </w:pPr>
    </w:p>
    <w:p w14:paraId="02ABB567" w14:textId="0DEFC2B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are reminded that the maximum available value of the contract is </w:t>
      </w:r>
      <w:r w:rsidR="00E47888" w:rsidRPr="00E47888">
        <w:rPr>
          <w:rFonts w:ascii="Times New Roman" w:hAnsi="Times New Roman" w:cs="Times New Roman"/>
          <w:sz w:val="24"/>
          <w:szCs w:val="24"/>
          <w:lang w:val="en-GB"/>
        </w:rPr>
        <w:t>19.500.00 EUR equivalent 2.285.497</w:t>
      </w:r>
      <w:proofErr w:type="gramStart"/>
      <w:r w:rsidR="00E47888" w:rsidRPr="00E47888">
        <w:rPr>
          <w:rFonts w:ascii="Times New Roman" w:hAnsi="Times New Roman" w:cs="Times New Roman"/>
          <w:sz w:val="24"/>
          <w:szCs w:val="24"/>
          <w:lang w:val="en-GB"/>
        </w:rPr>
        <w:t>,50</w:t>
      </w:r>
      <w:proofErr w:type="gramEnd"/>
      <w:r w:rsidR="00E47888" w:rsidRPr="00E47888">
        <w:rPr>
          <w:rFonts w:ascii="Times New Roman" w:hAnsi="Times New Roman" w:cs="Times New Roman"/>
          <w:sz w:val="24"/>
          <w:szCs w:val="24"/>
          <w:lang w:val="en-GB"/>
        </w:rPr>
        <w:t xml:space="preserve"> RSD</w:t>
      </w:r>
      <w:r w:rsidRPr="00D300FD">
        <w:rPr>
          <w:rFonts w:ascii="Times New Roman" w:hAnsi="Times New Roman" w:cs="Times New Roman"/>
          <w:sz w:val="24"/>
          <w:szCs w:val="24"/>
          <w:lang w:val="en-GB"/>
        </w:rPr>
        <w:t xml:space="preserve"> </w:t>
      </w:r>
      <w:r w:rsidR="00F86E87" w:rsidRPr="00F271CF">
        <w:rPr>
          <w:rFonts w:ascii="Times New Roman" w:hAnsi="Times New Roman" w:cs="Times New Roman"/>
          <w:sz w:val="24"/>
          <w:szCs w:val="24"/>
          <w:u w:val="single"/>
          <w:lang w:val="en-GB"/>
        </w:rPr>
        <w:t>including</w:t>
      </w:r>
      <w:r w:rsidR="00DD010B" w:rsidRPr="00F271CF">
        <w:rPr>
          <w:rFonts w:ascii="Times New Roman" w:hAnsi="Times New Roman" w:cs="Times New Roman"/>
          <w:sz w:val="24"/>
          <w:szCs w:val="24"/>
          <w:u w:val="single"/>
          <w:lang w:val="en-GB"/>
        </w:rPr>
        <w:t xml:space="preserve"> </w:t>
      </w:r>
      <w:r w:rsidR="00F86E87" w:rsidRPr="00F271CF">
        <w:rPr>
          <w:rFonts w:ascii="Times New Roman" w:hAnsi="Times New Roman" w:cs="Times New Roman"/>
          <w:sz w:val="24"/>
          <w:szCs w:val="24"/>
          <w:u w:val="single"/>
          <w:lang w:val="en-GB"/>
        </w:rPr>
        <w:t>VAT</w:t>
      </w:r>
      <w:r w:rsidR="00F86E87">
        <w:rPr>
          <w:rFonts w:ascii="Times New Roman" w:hAnsi="Times New Roman" w:cs="Times New Roman"/>
          <w:sz w:val="24"/>
          <w:szCs w:val="24"/>
          <w:lang w:val="en-GB"/>
        </w:rPr>
        <w:t>.</w:t>
      </w:r>
    </w:p>
    <w:p w14:paraId="105ADA9B" w14:textId="77777777" w:rsidR="00056F91" w:rsidRPr="00D300FD" w:rsidRDefault="00056F91" w:rsidP="006C5331">
      <w:pPr>
        <w:spacing w:after="0"/>
        <w:jc w:val="both"/>
        <w:rPr>
          <w:rFonts w:ascii="Times New Roman" w:hAnsi="Times New Roman" w:cs="Times New Roman"/>
          <w:sz w:val="24"/>
          <w:szCs w:val="24"/>
          <w:lang w:val="en-GB"/>
        </w:rPr>
      </w:pPr>
    </w:p>
    <w:p w14:paraId="088129E8" w14:textId="28D15E2C"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Financial offer </w:t>
      </w:r>
      <w:proofErr w:type="gramStart"/>
      <w:r w:rsidRPr="00D300FD">
        <w:rPr>
          <w:rFonts w:ascii="Times New Roman" w:hAnsi="Times New Roman" w:cs="Times New Roman"/>
          <w:sz w:val="24"/>
          <w:szCs w:val="24"/>
          <w:lang w:val="en-GB"/>
        </w:rPr>
        <w:t>must be presented</w:t>
      </w:r>
      <w:proofErr w:type="gramEnd"/>
      <w:r w:rsidRPr="00D300FD">
        <w:rPr>
          <w:rFonts w:ascii="Times New Roman" w:hAnsi="Times New Roman" w:cs="Times New Roman"/>
          <w:sz w:val="24"/>
          <w:szCs w:val="24"/>
          <w:lang w:val="en-GB"/>
        </w:rPr>
        <w:t xml:space="preserve"> as an amount in </w:t>
      </w:r>
      <w:r w:rsidR="006D0420">
        <w:rPr>
          <w:rFonts w:ascii="Times New Roman" w:hAnsi="Times New Roman" w:cs="Times New Roman"/>
          <w:sz w:val="24"/>
          <w:szCs w:val="24"/>
          <w:lang w:val="en-GB"/>
        </w:rPr>
        <w:t>RSD</w:t>
      </w:r>
      <w:r w:rsidRPr="00D300FD">
        <w:rPr>
          <w:rFonts w:ascii="Times New Roman" w:hAnsi="Times New Roman" w:cs="Times New Roman"/>
          <w:sz w:val="24"/>
          <w:szCs w:val="24"/>
          <w:lang w:val="en-GB"/>
        </w:rPr>
        <w:t xml:space="preserve"> </w:t>
      </w:r>
      <w:r w:rsidR="00D13FD4" w:rsidRPr="006D0420">
        <w:rPr>
          <w:rFonts w:ascii="Times New Roman" w:hAnsi="Times New Roman" w:cs="Times New Roman"/>
          <w:sz w:val="24"/>
          <w:szCs w:val="24"/>
        </w:rPr>
        <w:t>with VAT included</w:t>
      </w:r>
      <w:r w:rsidR="006D0420">
        <w:rPr>
          <w:rFonts w:ascii="Times New Roman" w:hAnsi="Times New Roman" w:cs="Times New Roman"/>
          <w:sz w:val="24"/>
          <w:szCs w:val="24"/>
        </w:rPr>
        <w:t xml:space="preserve"> </w:t>
      </w:r>
      <w:r w:rsidRPr="00D300FD">
        <w:rPr>
          <w:rFonts w:ascii="Times New Roman" w:hAnsi="Times New Roman" w:cs="Times New Roman"/>
          <w:sz w:val="24"/>
          <w:szCs w:val="24"/>
          <w:lang w:val="en-GB"/>
        </w:rPr>
        <w:t xml:space="preserve">and must be submitted using the template for the global-price version of PART C: FORMAT OF FINANCIAL OFFER. </w:t>
      </w:r>
    </w:p>
    <w:p w14:paraId="30F25746" w14:textId="419D21F1" w:rsidR="00F86E87" w:rsidRPr="00D300FD" w:rsidRDefault="00F86E87" w:rsidP="006C533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For this </w:t>
      </w:r>
      <w:proofErr w:type="gramStart"/>
      <w:r>
        <w:rPr>
          <w:rFonts w:ascii="Times New Roman" w:hAnsi="Times New Roman" w:cs="Times New Roman"/>
          <w:sz w:val="24"/>
          <w:szCs w:val="24"/>
          <w:lang w:val="en-GB"/>
        </w:rPr>
        <w:t>contract</w:t>
      </w:r>
      <w:proofErr w:type="gramEnd"/>
      <w:r>
        <w:rPr>
          <w:rFonts w:ascii="Times New Roman" w:hAnsi="Times New Roman" w:cs="Times New Roman"/>
          <w:sz w:val="24"/>
          <w:szCs w:val="24"/>
          <w:lang w:val="en-GB"/>
        </w:rPr>
        <w:t xml:space="preserve"> VAT is </w:t>
      </w:r>
      <w:r w:rsidRPr="006D0420">
        <w:rPr>
          <w:rFonts w:ascii="Times New Roman" w:hAnsi="Times New Roman" w:cs="Times New Roman"/>
          <w:sz w:val="24"/>
          <w:szCs w:val="24"/>
          <w:lang w:val="en-GB"/>
        </w:rPr>
        <w:t>eligible</w:t>
      </w:r>
      <w:r>
        <w:rPr>
          <w:rFonts w:ascii="Times New Roman" w:hAnsi="Times New Roman" w:cs="Times New Roman"/>
          <w:sz w:val="24"/>
          <w:szCs w:val="24"/>
          <w:lang w:val="en-GB"/>
        </w:rPr>
        <w:t xml:space="preserve"> cost.</w:t>
      </w:r>
    </w:p>
    <w:p w14:paraId="5E31593C" w14:textId="77777777" w:rsidR="00056F91" w:rsidRPr="00D300FD" w:rsidRDefault="00056F91" w:rsidP="006C5331">
      <w:pPr>
        <w:spacing w:after="0"/>
        <w:jc w:val="both"/>
        <w:rPr>
          <w:rFonts w:ascii="Times New Roman" w:hAnsi="Times New Roman" w:cs="Times New Roman"/>
          <w:sz w:val="24"/>
          <w:szCs w:val="24"/>
          <w:lang w:val="en-GB"/>
        </w:rPr>
      </w:pPr>
    </w:p>
    <w:p w14:paraId="2639363B" w14:textId="552394CD" w:rsidR="00056F91" w:rsidRPr="00D300FD"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In case when the offers are submitted in national currenc</w:t>
      </w:r>
      <w:r w:rsidR="00502AF7">
        <w:rPr>
          <w:rFonts w:ascii="Times New Roman" w:hAnsi="Times New Roman" w:cs="Times New Roman"/>
          <w:sz w:val="24"/>
          <w:szCs w:val="24"/>
          <w:lang w:val="en-GB"/>
        </w:rPr>
        <w:t>y</w:t>
      </w:r>
      <w:r w:rsidRPr="00D300FD">
        <w:rPr>
          <w:rFonts w:ascii="Times New Roman" w:hAnsi="Times New Roman" w:cs="Times New Roman"/>
          <w:sz w:val="24"/>
          <w:szCs w:val="24"/>
          <w:lang w:val="en-GB"/>
        </w:rPr>
        <w:t xml:space="preserve">, the exchange rate to be used for checking financial compliance with available budget (during financial evaluation), shall be </w:t>
      </w:r>
      <w:proofErr w:type="spellStart"/>
      <w:r w:rsidRPr="00D300FD">
        <w:rPr>
          <w:rFonts w:ascii="Times New Roman" w:hAnsi="Times New Roman" w:cs="Times New Roman"/>
          <w:sz w:val="24"/>
          <w:szCs w:val="24"/>
          <w:lang w:val="en-GB"/>
        </w:rPr>
        <w:t>InforEuro</w:t>
      </w:r>
      <w:proofErr w:type="spellEnd"/>
      <w:r w:rsidRPr="00D300FD">
        <w:rPr>
          <w:rFonts w:ascii="Times New Roman" w:hAnsi="Times New Roman" w:cs="Times New Roman"/>
          <w:sz w:val="24"/>
          <w:szCs w:val="24"/>
          <w:lang w:val="en-GB"/>
        </w:rPr>
        <w:t xml:space="preserve"> exchange rate for the month when the tender is launched</w:t>
      </w:r>
      <w:r w:rsidR="006D0420">
        <w:rPr>
          <w:rFonts w:ascii="Times New Roman" w:hAnsi="Times New Roman" w:cs="Times New Roman"/>
          <w:sz w:val="24"/>
          <w:szCs w:val="24"/>
          <w:lang w:val="en-GB"/>
        </w:rPr>
        <w:t>.</w:t>
      </w:r>
    </w:p>
    <w:p w14:paraId="7BE22A54" w14:textId="77777777" w:rsidR="00056F91" w:rsidRPr="00D300FD" w:rsidRDefault="00056F91" w:rsidP="006C5331">
      <w:pPr>
        <w:spacing w:after="0"/>
        <w:jc w:val="both"/>
        <w:rPr>
          <w:rFonts w:ascii="Times New Roman" w:hAnsi="Times New Roman" w:cs="Times New Roman"/>
          <w:sz w:val="24"/>
          <w:szCs w:val="24"/>
          <w:lang w:val="en-GB"/>
        </w:rPr>
      </w:pPr>
    </w:p>
    <w:p w14:paraId="1843D9D3" w14:textId="555FC642" w:rsidR="00056F91" w:rsidRDefault="00056F91" w:rsidP="006C5331">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lastRenderedPageBreak/>
        <w:t xml:space="preserve">The applicable tax and customs arrangements </w:t>
      </w:r>
      <w:proofErr w:type="gramStart"/>
      <w:r w:rsidRPr="00D300FD">
        <w:rPr>
          <w:rFonts w:ascii="Times New Roman" w:hAnsi="Times New Roman" w:cs="Times New Roman"/>
          <w:sz w:val="24"/>
          <w:szCs w:val="24"/>
          <w:lang w:val="en-GB"/>
        </w:rPr>
        <w:t>are specified</w:t>
      </w:r>
      <w:proofErr w:type="gramEnd"/>
      <w:r w:rsidRPr="00D300FD">
        <w:rPr>
          <w:rFonts w:ascii="Times New Roman" w:hAnsi="Times New Roman" w:cs="Times New Roman"/>
          <w:sz w:val="24"/>
          <w:szCs w:val="24"/>
          <w:lang w:val="en-GB"/>
        </w:rPr>
        <w:t xml:space="preserve"> in the draft contract in Part A of this tender dossier. </w:t>
      </w:r>
    </w:p>
    <w:p w14:paraId="4AD75759" w14:textId="77777777" w:rsidR="00B06639" w:rsidRPr="00D300FD" w:rsidRDefault="00B06639" w:rsidP="006C5331">
      <w:pPr>
        <w:spacing w:after="0"/>
        <w:jc w:val="both"/>
        <w:rPr>
          <w:rFonts w:ascii="Times New Roman" w:hAnsi="Times New Roman" w:cs="Times New Roman"/>
          <w:sz w:val="24"/>
          <w:szCs w:val="24"/>
          <w:lang w:val="en-GB"/>
        </w:rPr>
      </w:pPr>
    </w:p>
    <w:p w14:paraId="7E083822" w14:textId="77777777" w:rsidR="00056F91" w:rsidRPr="00D300FD" w:rsidRDefault="00056F91" w:rsidP="006C5331">
      <w:pPr>
        <w:keepNext/>
        <w:spacing w:before="120" w:after="120" w:line="240" w:lineRule="auto"/>
        <w:jc w:val="both"/>
        <w:rPr>
          <w:rFonts w:ascii="Times New Roman" w:hAnsi="Times New Roman" w:cs="Times New Roman"/>
          <w:sz w:val="24"/>
          <w:szCs w:val="24"/>
          <w:u w:val="single"/>
        </w:rPr>
      </w:pPr>
      <w:r w:rsidRPr="00D300FD">
        <w:rPr>
          <w:rFonts w:ascii="Times New Roman" w:hAnsi="Times New Roman" w:cs="Times New Roman"/>
          <w:sz w:val="24"/>
          <w:szCs w:val="24"/>
          <w:u w:val="single"/>
        </w:rPr>
        <w:t>Variant solutions</w:t>
      </w:r>
    </w:p>
    <w:p w14:paraId="1C5E714E"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Tenderers are not authorised to tender for a variant in addition to this tender.</w:t>
      </w:r>
    </w:p>
    <w:p w14:paraId="6E2D8809" w14:textId="77777777" w:rsidR="00056F91" w:rsidRPr="00D300FD" w:rsidRDefault="00056F91" w:rsidP="006C5331">
      <w:pPr>
        <w:spacing w:before="120" w:after="120"/>
        <w:rPr>
          <w:rFonts w:ascii="Times New Roman" w:hAnsi="Times New Roman" w:cs="Times New Roman"/>
          <w:sz w:val="24"/>
          <w:szCs w:val="24"/>
          <w:u w:val="single"/>
        </w:rPr>
      </w:pPr>
      <w:r w:rsidRPr="00D300FD">
        <w:rPr>
          <w:rFonts w:ascii="Times New Roman" w:hAnsi="Times New Roman" w:cs="Times New Roman"/>
          <w:sz w:val="24"/>
          <w:szCs w:val="24"/>
          <w:u w:val="single"/>
        </w:rPr>
        <w:t>Subcontracting</w:t>
      </w:r>
    </w:p>
    <w:p w14:paraId="63C8C524" w14:textId="77777777" w:rsidR="00056F91" w:rsidRPr="00D300FD" w:rsidRDefault="00056F91" w:rsidP="006C5331">
      <w:pPr>
        <w:spacing w:before="120" w:after="120"/>
        <w:rPr>
          <w:rFonts w:ascii="Times New Roman" w:hAnsi="Times New Roman" w:cs="Times New Roman"/>
          <w:sz w:val="24"/>
          <w:szCs w:val="24"/>
        </w:rPr>
      </w:pPr>
      <w:r w:rsidRPr="00D300FD">
        <w:rPr>
          <w:rFonts w:ascii="Times New Roman" w:hAnsi="Times New Roman" w:cs="Times New Roman"/>
          <w:sz w:val="24"/>
          <w:szCs w:val="24"/>
        </w:rPr>
        <w:t>Subcontracting is not allowed.</w:t>
      </w:r>
    </w:p>
    <w:p w14:paraId="283FEA4B"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Award criteria</w:t>
      </w:r>
      <w:r w:rsidRPr="00D300FD">
        <w:rPr>
          <w:rFonts w:ascii="Times New Roman" w:hAnsi="Times New Roman" w:cs="Times New Roman"/>
          <w:sz w:val="24"/>
          <w:szCs w:val="24"/>
          <w:lang w:val="en-GB"/>
        </w:rPr>
        <w:t>:</w:t>
      </w:r>
    </w:p>
    <w:p w14:paraId="370C0E85" w14:textId="77777777" w:rsidR="00056F91" w:rsidRPr="00D300FD" w:rsidRDefault="00056F91" w:rsidP="00001EE9">
      <w:pPr>
        <w:spacing w:after="0"/>
        <w:jc w:val="both"/>
        <w:rPr>
          <w:rFonts w:ascii="Times New Roman" w:hAnsi="Times New Roman" w:cs="Times New Roman"/>
          <w:sz w:val="24"/>
          <w:szCs w:val="24"/>
          <w:lang w:val="en-GB"/>
        </w:rPr>
      </w:pPr>
    </w:p>
    <w:p w14:paraId="6495E4E6"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 xml:space="preserve">In </w:t>
      </w:r>
      <w:proofErr w:type="gramStart"/>
      <w:r w:rsidRPr="00D300FD">
        <w:rPr>
          <w:rFonts w:ascii="Times New Roman" w:hAnsi="Times New Roman" w:cs="Times New Roman"/>
          <w:b/>
          <w:bCs/>
          <w:i/>
          <w:iCs/>
          <w:sz w:val="24"/>
          <w:szCs w:val="24"/>
          <w:lang w:val="en-GB"/>
        </w:rPr>
        <w:t>case</w:t>
      </w:r>
      <w:proofErr w:type="gramEnd"/>
      <w:r w:rsidRPr="00D300FD">
        <w:rPr>
          <w:rFonts w:ascii="Times New Roman" w:hAnsi="Times New Roman" w:cs="Times New Roman"/>
          <w:b/>
          <w:bCs/>
          <w:i/>
          <w:iCs/>
          <w:sz w:val="24"/>
          <w:szCs w:val="24"/>
          <w:lang w:val="en-GB"/>
        </w:rPr>
        <w:t xml:space="preserve"> more than one offer received</w:t>
      </w:r>
      <w:r w:rsidRPr="00D300FD">
        <w:rPr>
          <w:rFonts w:ascii="Times New Roman" w:hAnsi="Times New Roman" w:cs="Times New Roman"/>
          <w:sz w:val="24"/>
          <w:szCs w:val="24"/>
          <w:lang w:val="en-GB"/>
        </w:rPr>
        <w:t xml:space="preserve">: best value for money, weighting </w:t>
      </w:r>
      <w:r w:rsidR="00854BE4" w:rsidRPr="00D300FD">
        <w:rPr>
          <w:rFonts w:ascii="Times New Roman" w:hAnsi="Times New Roman" w:cs="Times New Roman"/>
          <w:sz w:val="24"/>
          <w:szCs w:val="24"/>
          <w:lang w:val="en-GB"/>
        </w:rPr>
        <w:t>80</w:t>
      </w:r>
      <w:r w:rsidRPr="00D300FD">
        <w:rPr>
          <w:rFonts w:ascii="Times New Roman" w:hAnsi="Times New Roman" w:cs="Times New Roman"/>
          <w:sz w:val="24"/>
          <w:szCs w:val="24"/>
          <w:lang w:val="en-GB"/>
        </w:rPr>
        <w:t>% technical quality, 2</w:t>
      </w:r>
      <w:r w:rsidR="00854BE4" w:rsidRPr="00D300FD">
        <w:rPr>
          <w:rFonts w:ascii="Times New Roman" w:hAnsi="Times New Roman" w:cs="Times New Roman"/>
          <w:sz w:val="24"/>
          <w:szCs w:val="24"/>
          <w:lang w:val="en-GB"/>
        </w:rPr>
        <w:t>0</w:t>
      </w:r>
      <w:r w:rsidRPr="00D300FD">
        <w:rPr>
          <w:rFonts w:ascii="Times New Roman" w:hAnsi="Times New Roman" w:cs="Times New Roman"/>
          <w:sz w:val="24"/>
          <w:szCs w:val="24"/>
          <w:lang w:val="en-GB"/>
        </w:rPr>
        <w:t>% price.</w:t>
      </w:r>
    </w:p>
    <w:p w14:paraId="657B2A90" w14:textId="77777777" w:rsidR="00056F91" w:rsidRPr="00D300FD"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D300FD" w:rsidRDefault="00056F91" w:rsidP="00001EE9">
      <w:pPr>
        <w:tabs>
          <w:tab w:val="left" w:pos="3600"/>
        </w:tabs>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Evaluation criteria for technical offer:</w:t>
      </w:r>
    </w:p>
    <w:p w14:paraId="067604A2" w14:textId="15493CD8"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Organization and methodology: </w:t>
      </w:r>
      <w:r w:rsidR="007D00A5">
        <w:rPr>
          <w:rFonts w:ascii="Times New Roman" w:hAnsi="Times New Roman" w:cs="Times New Roman"/>
          <w:sz w:val="24"/>
          <w:szCs w:val="24"/>
          <w:lang w:val="en-GB"/>
        </w:rPr>
        <w:t>6</w:t>
      </w:r>
      <w:r w:rsidR="006D0420">
        <w:rPr>
          <w:rFonts w:ascii="Times New Roman" w:hAnsi="Times New Roman" w:cs="Times New Roman"/>
          <w:sz w:val="24"/>
          <w:szCs w:val="24"/>
          <w:lang w:val="en-GB"/>
        </w:rPr>
        <w:t>0</w:t>
      </w:r>
      <w:r w:rsidRPr="00D300FD">
        <w:rPr>
          <w:rFonts w:ascii="Times New Roman" w:hAnsi="Times New Roman" w:cs="Times New Roman"/>
          <w:sz w:val="24"/>
          <w:szCs w:val="24"/>
          <w:lang w:val="en-GB"/>
        </w:rPr>
        <w:t xml:space="preserve"> points</w:t>
      </w:r>
    </w:p>
    <w:p w14:paraId="789C7C90" w14:textId="170A5495"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Proposed inputs: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2663859E" w14:textId="4FB430F9" w:rsidR="00056F91" w:rsidRPr="00D300FD"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Time frame: </w:t>
      </w:r>
      <w:r w:rsidR="007D00A5">
        <w:rPr>
          <w:rFonts w:ascii="Times New Roman" w:hAnsi="Times New Roman" w:cs="Times New Roman"/>
          <w:sz w:val="24"/>
          <w:szCs w:val="24"/>
          <w:lang w:val="en-GB"/>
        </w:rPr>
        <w:t>20</w:t>
      </w:r>
      <w:r w:rsidRPr="00D300FD">
        <w:rPr>
          <w:rFonts w:ascii="Times New Roman" w:hAnsi="Times New Roman" w:cs="Times New Roman"/>
          <w:sz w:val="24"/>
          <w:szCs w:val="24"/>
          <w:lang w:val="en-GB"/>
        </w:rPr>
        <w:t xml:space="preserve"> points</w:t>
      </w:r>
    </w:p>
    <w:p w14:paraId="5309C80D" w14:textId="77777777" w:rsidR="00056F91" w:rsidRPr="00D300FD" w:rsidRDefault="00056F91" w:rsidP="00001EE9">
      <w:pPr>
        <w:spacing w:after="0"/>
        <w:ind w:firstLine="36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TOTAL: 100 points</w:t>
      </w:r>
    </w:p>
    <w:p w14:paraId="394C89C4" w14:textId="77777777" w:rsidR="00056F91" w:rsidRPr="00D300FD" w:rsidRDefault="00056F91" w:rsidP="00001EE9">
      <w:pPr>
        <w:spacing w:after="0"/>
        <w:ind w:left="720"/>
        <w:jc w:val="both"/>
        <w:rPr>
          <w:rFonts w:ascii="Times New Roman" w:hAnsi="Times New Roman" w:cs="Times New Roman"/>
          <w:sz w:val="24"/>
          <w:szCs w:val="24"/>
          <w:lang w:val="en-GB"/>
        </w:rPr>
      </w:pPr>
    </w:p>
    <w:p w14:paraId="484E0563" w14:textId="77777777"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b/>
          <w:bCs/>
          <w:i/>
          <w:iCs/>
          <w:sz w:val="24"/>
          <w:szCs w:val="24"/>
          <w:lang w:val="en-GB"/>
        </w:rPr>
        <w:t xml:space="preserve">In </w:t>
      </w:r>
      <w:proofErr w:type="gramStart"/>
      <w:r w:rsidRPr="00D300FD">
        <w:rPr>
          <w:rFonts w:ascii="Times New Roman" w:hAnsi="Times New Roman" w:cs="Times New Roman"/>
          <w:b/>
          <w:bCs/>
          <w:i/>
          <w:iCs/>
          <w:sz w:val="24"/>
          <w:szCs w:val="24"/>
          <w:lang w:val="en-GB"/>
        </w:rPr>
        <w:t>case</w:t>
      </w:r>
      <w:proofErr w:type="gramEnd"/>
      <w:r w:rsidRPr="00D300FD">
        <w:rPr>
          <w:rFonts w:ascii="Times New Roman" w:hAnsi="Times New Roman" w:cs="Times New Roman"/>
          <w:b/>
          <w:bCs/>
          <w:i/>
          <w:iCs/>
          <w:sz w:val="24"/>
          <w:szCs w:val="24"/>
          <w:lang w:val="en-GB"/>
        </w:rPr>
        <w:t xml:space="preserve"> one offer received</w:t>
      </w:r>
      <w:r w:rsidRPr="00D300FD">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D300FD" w:rsidRDefault="00056F91" w:rsidP="00001EE9">
      <w:pPr>
        <w:spacing w:after="0"/>
        <w:jc w:val="both"/>
        <w:rPr>
          <w:rFonts w:ascii="Times New Roman" w:hAnsi="Times New Roman" w:cs="Times New Roman"/>
          <w:sz w:val="24"/>
          <w:szCs w:val="24"/>
          <w:lang w:val="en-GB"/>
        </w:rPr>
      </w:pPr>
    </w:p>
    <w:p w14:paraId="27C8ABCC" w14:textId="77777777" w:rsidR="00056F91" w:rsidRPr="00D300FD" w:rsidRDefault="00056F91" w:rsidP="00001EE9">
      <w:pPr>
        <w:spacing w:before="120" w:after="120"/>
        <w:jc w:val="both"/>
        <w:rPr>
          <w:rFonts w:ascii="Times New Roman" w:hAnsi="Times New Roman" w:cs="Times New Roman"/>
          <w:sz w:val="24"/>
          <w:szCs w:val="24"/>
          <w:u w:val="single"/>
        </w:rPr>
      </w:pPr>
      <w:r w:rsidRPr="00D300FD">
        <w:rPr>
          <w:rFonts w:ascii="Times New Roman" w:hAnsi="Times New Roman" w:cs="Times New Roman"/>
          <w:sz w:val="24"/>
          <w:szCs w:val="24"/>
          <w:u w:val="single"/>
        </w:rPr>
        <w:t>Interviews</w:t>
      </w:r>
      <w:r w:rsidR="00553D4C" w:rsidRPr="00D300FD">
        <w:rPr>
          <w:rFonts w:ascii="Times New Roman" w:hAnsi="Times New Roman" w:cs="Times New Roman"/>
          <w:sz w:val="24"/>
          <w:szCs w:val="24"/>
          <w:u w:val="single"/>
        </w:rPr>
        <w:t>:</w:t>
      </w:r>
      <w:r w:rsidRPr="00D300FD">
        <w:rPr>
          <w:rFonts w:ascii="Times New Roman" w:hAnsi="Times New Roman" w:cs="Times New Roman"/>
          <w:sz w:val="24"/>
          <w:szCs w:val="24"/>
          <w:u w:val="single"/>
        </w:rPr>
        <w:t xml:space="preserve"> </w:t>
      </w:r>
    </w:p>
    <w:p w14:paraId="58737DC3"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No interviews </w:t>
      </w:r>
      <w:proofErr w:type="gramStart"/>
      <w:r w:rsidRPr="00D300FD">
        <w:rPr>
          <w:rFonts w:ascii="Times New Roman" w:hAnsi="Times New Roman" w:cs="Times New Roman"/>
          <w:sz w:val="24"/>
          <w:szCs w:val="24"/>
          <w:lang w:val="en-GB"/>
        </w:rPr>
        <w:t>are foreseen</w:t>
      </w:r>
      <w:proofErr w:type="gramEnd"/>
      <w:r w:rsidRPr="00D300FD">
        <w:rPr>
          <w:rFonts w:ascii="Times New Roman" w:hAnsi="Times New Roman" w:cs="Times New Roman"/>
          <w:sz w:val="24"/>
          <w:szCs w:val="24"/>
          <w:lang w:val="en-GB"/>
        </w:rPr>
        <w:t xml:space="preserve">. </w:t>
      </w:r>
    </w:p>
    <w:p w14:paraId="61AC74B5" w14:textId="77777777" w:rsidR="00553D4C" w:rsidRPr="00D300FD" w:rsidRDefault="00553D4C" w:rsidP="00001EE9">
      <w:pPr>
        <w:pStyle w:val="ListParagraph"/>
        <w:spacing w:after="0"/>
        <w:ind w:left="0"/>
        <w:jc w:val="both"/>
        <w:rPr>
          <w:rFonts w:ascii="Times New Roman" w:hAnsi="Times New Roman" w:cs="Times New Roman"/>
          <w:sz w:val="24"/>
          <w:szCs w:val="24"/>
          <w:lang w:val="en-GB"/>
        </w:rPr>
      </w:pPr>
    </w:p>
    <w:p w14:paraId="30063FE9" w14:textId="77777777" w:rsidR="00553D4C" w:rsidRPr="00D300FD" w:rsidRDefault="00553D4C" w:rsidP="00001EE9">
      <w:pPr>
        <w:pStyle w:val="ListParagraph"/>
        <w:spacing w:after="0"/>
        <w:ind w:left="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Award notification:</w:t>
      </w:r>
    </w:p>
    <w:p w14:paraId="7ACEA6A8" w14:textId="77777777" w:rsidR="00056F91" w:rsidRPr="00D300FD" w:rsidRDefault="00056F91" w:rsidP="00001EE9">
      <w:pPr>
        <w:pStyle w:val="ListParagraph"/>
        <w:spacing w:after="0"/>
        <w:ind w:left="0"/>
        <w:jc w:val="both"/>
        <w:rPr>
          <w:rFonts w:ascii="Times New Roman" w:hAnsi="Times New Roman" w:cs="Times New Roman"/>
          <w:sz w:val="24"/>
          <w:szCs w:val="24"/>
          <w:lang w:val="en-GB"/>
        </w:rPr>
      </w:pPr>
    </w:p>
    <w:p w14:paraId="64DC7324" w14:textId="473BD25A" w:rsidR="00056F91" w:rsidRPr="00D300FD" w:rsidRDefault="00056F91"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successful tenderer </w:t>
      </w:r>
      <w:proofErr w:type="gramStart"/>
      <w:r w:rsidRPr="00D300FD">
        <w:rPr>
          <w:rFonts w:ascii="Times New Roman" w:hAnsi="Times New Roman" w:cs="Times New Roman"/>
          <w:sz w:val="24"/>
          <w:szCs w:val="24"/>
          <w:lang w:val="en-GB"/>
        </w:rPr>
        <w:t>will be informed</w:t>
      </w:r>
      <w:proofErr w:type="gramEnd"/>
      <w:r w:rsidRPr="00D300FD">
        <w:rPr>
          <w:rFonts w:ascii="Times New Roman" w:hAnsi="Times New Roman" w:cs="Times New Roman"/>
          <w:sz w:val="24"/>
          <w:szCs w:val="24"/>
          <w:lang w:val="en-GB"/>
        </w:rPr>
        <w:t xml:space="preserve"> of the results of the evaluation procedure in written form.</w:t>
      </w:r>
    </w:p>
    <w:p w14:paraId="783A0C82" w14:textId="44683F4E" w:rsidR="00056F91" w:rsidRPr="00D300FD" w:rsidRDefault="000227D0" w:rsidP="00001EE9">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Contract award notice </w:t>
      </w:r>
      <w:proofErr w:type="gramStart"/>
      <w:r w:rsidRPr="00D300FD">
        <w:rPr>
          <w:rFonts w:ascii="Times New Roman" w:hAnsi="Times New Roman" w:cs="Times New Roman"/>
          <w:sz w:val="24"/>
          <w:szCs w:val="24"/>
          <w:lang w:val="en-GB"/>
        </w:rPr>
        <w:t>will be published</w:t>
      </w:r>
      <w:proofErr w:type="gramEnd"/>
      <w:r w:rsidRPr="00D300FD">
        <w:rPr>
          <w:rFonts w:ascii="Times New Roman" w:hAnsi="Times New Roman" w:cs="Times New Roman"/>
          <w:sz w:val="24"/>
          <w:szCs w:val="24"/>
          <w:lang w:val="en-GB"/>
        </w:rPr>
        <w:t xml:space="preserve"> on the programme web</w:t>
      </w:r>
      <w:r w:rsidR="00553D4C" w:rsidRPr="00D300FD">
        <w:rPr>
          <w:rFonts w:ascii="Times New Roman" w:hAnsi="Times New Roman" w:cs="Times New Roman"/>
          <w:sz w:val="24"/>
          <w:szCs w:val="24"/>
          <w:lang w:val="en-GB"/>
        </w:rPr>
        <w:t xml:space="preserve"> site. The</w:t>
      </w:r>
      <w:r w:rsidR="00056F91" w:rsidRPr="00D300FD">
        <w:rPr>
          <w:rFonts w:ascii="Times New Roman" w:hAnsi="Times New Roman" w:cs="Times New Roman"/>
          <w:sz w:val="24"/>
          <w:szCs w:val="24"/>
          <w:lang w:val="en-GB"/>
        </w:rPr>
        <w:t xml:space="preserve"> estimated time of </w:t>
      </w:r>
      <w:r w:rsidRPr="00D300FD">
        <w:rPr>
          <w:rFonts w:ascii="Times New Roman" w:hAnsi="Times New Roman" w:cs="Times New Roman"/>
          <w:sz w:val="24"/>
          <w:szCs w:val="24"/>
          <w:lang w:val="en-GB"/>
        </w:rPr>
        <w:t xml:space="preserve">publishing </w:t>
      </w:r>
      <w:r w:rsidR="00056F91" w:rsidRPr="00D300FD">
        <w:rPr>
          <w:rFonts w:ascii="Times New Roman" w:hAnsi="Times New Roman" w:cs="Times New Roman"/>
          <w:sz w:val="24"/>
          <w:szCs w:val="24"/>
          <w:lang w:val="en-GB"/>
        </w:rPr>
        <w:t xml:space="preserve">is </w:t>
      </w:r>
      <w:r w:rsidR="00EC4EA0" w:rsidRPr="00EC4EA0">
        <w:rPr>
          <w:rFonts w:ascii="Times New Roman" w:hAnsi="Times New Roman" w:cs="Times New Roman"/>
          <w:b/>
          <w:bCs/>
          <w:sz w:val="24"/>
          <w:szCs w:val="24"/>
          <w:lang w:val="en-GB"/>
        </w:rPr>
        <w:t>7 days</w:t>
      </w:r>
      <w:r w:rsidR="00056F91" w:rsidRPr="00D300FD">
        <w:rPr>
          <w:rFonts w:ascii="Times New Roman" w:hAnsi="Times New Roman" w:cs="Times New Roman"/>
          <w:sz w:val="24"/>
          <w:szCs w:val="24"/>
          <w:lang w:val="en-GB"/>
        </w:rPr>
        <w:t xml:space="preserve"> </w:t>
      </w:r>
      <w:r w:rsidR="00BB5079" w:rsidRPr="00D300FD">
        <w:rPr>
          <w:rFonts w:ascii="Times New Roman" w:hAnsi="Times New Roman" w:cs="Times New Roman"/>
          <w:sz w:val="24"/>
          <w:szCs w:val="24"/>
          <w:lang w:val="en-GB"/>
        </w:rPr>
        <w:t>after the date of contract signature</w:t>
      </w:r>
      <w:r w:rsidR="003D35ED" w:rsidRPr="00D300FD">
        <w:rPr>
          <w:rFonts w:ascii="Times New Roman" w:hAnsi="Times New Roman" w:cs="Times New Roman"/>
          <w:sz w:val="24"/>
          <w:szCs w:val="24"/>
          <w:lang w:val="en-GB"/>
        </w:rPr>
        <w:t>.</w:t>
      </w:r>
    </w:p>
    <w:p w14:paraId="65FECEA9" w14:textId="77777777" w:rsidR="00056F91" w:rsidRPr="00D300FD" w:rsidRDefault="00056F91" w:rsidP="00001EE9">
      <w:pPr>
        <w:spacing w:after="0"/>
        <w:jc w:val="both"/>
        <w:rPr>
          <w:rFonts w:ascii="Times New Roman" w:hAnsi="Times New Roman" w:cs="Times New Roman"/>
          <w:sz w:val="24"/>
          <w:szCs w:val="24"/>
          <w:lang w:val="en-GB"/>
        </w:rPr>
      </w:pPr>
    </w:p>
    <w:p w14:paraId="7B4B17E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u w:val="single"/>
          <w:lang w:val="en-GB"/>
        </w:rPr>
        <w:t>Address and meanings for submission of the tenders</w:t>
      </w:r>
      <w:r w:rsidRPr="00D300FD">
        <w:rPr>
          <w:rFonts w:ascii="Times New Roman" w:hAnsi="Times New Roman" w:cs="Times New Roman"/>
          <w:sz w:val="24"/>
          <w:szCs w:val="24"/>
          <w:lang w:val="en-GB"/>
        </w:rPr>
        <w:t>:</w:t>
      </w:r>
    </w:p>
    <w:p w14:paraId="0AE142C7" w14:textId="77777777" w:rsidR="00056F91" w:rsidRPr="00D300FD" w:rsidRDefault="00056F91" w:rsidP="00855FE4">
      <w:pPr>
        <w:spacing w:after="0"/>
        <w:ind w:left="720"/>
        <w:jc w:val="both"/>
        <w:rPr>
          <w:rFonts w:ascii="Times New Roman" w:hAnsi="Times New Roman" w:cs="Times New Roman"/>
          <w:sz w:val="24"/>
          <w:szCs w:val="24"/>
          <w:lang w:val="en-GB"/>
        </w:rPr>
      </w:pPr>
    </w:p>
    <w:p w14:paraId="7ECB8CF4"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will submit their tenders using the </w:t>
      </w:r>
      <w:r w:rsidRPr="00D300FD">
        <w:rPr>
          <w:rFonts w:ascii="Times New Roman" w:hAnsi="Times New Roman" w:cs="Times New Roman"/>
          <w:b/>
          <w:bCs/>
          <w:sz w:val="24"/>
          <w:szCs w:val="24"/>
          <w:lang w:val="en-GB"/>
        </w:rPr>
        <w:t>standard set of submission forms available in the Part B – Technical offer and the Part C - Financial offer</w:t>
      </w:r>
      <w:r w:rsidRPr="00D300FD">
        <w:rPr>
          <w:rFonts w:ascii="Times New Roman" w:hAnsi="Times New Roman" w:cs="Times New Roman"/>
          <w:sz w:val="24"/>
          <w:szCs w:val="24"/>
          <w:lang w:val="en-GB"/>
        </w:rPr>
        <w:t xml:space="preserve">. Any other document supporting this invitation </w:t>
      </w:r>
      <w:proofErr w:type="gramStart"/>
      <w:r w:rsidRPr="00D300FD">
        <w:rPr>
          <w:rFonts w:ascii="Times New Roman" w:hAnsi="Times New Roman" w:cs="Times New Roman"/>
          <w:sz w:val="24"/>
          <w:szCs w:val="24"/>
          <w:lang w:val="en-GB"/>
        </w:rPr>
        <w:t>is sent</w:t>
      </w:r>
      <w:proofErr w:type="gramEnd"/>
      <w:r w:rsidRPr="00D300FD">
        <w:rPr>
          <w:rFonts w:ascii="Times New Roman" w:hAnsi="Times New Roman" w:cs="Times New Roman"/>
          <w:sz w:val="24"/>
          <w:szCs w:val="24"/>
          <w:lang w:val="en-GB"/>
        </w:rPr>
        <w:t xml:space="preserve"> for informational purposes only and is not to be modified nor submitted by the tenderer. The tender will be submitted in </w:t>
      </w:r>
      <w:proofErr w:type="gramStart"/>
      <w:r w:rsidRPr="00D300FD">
        <w:rPr>
          <w:rFonts w:ascii="Times New Roman" w:hAnsi="Times New Roman" w:cs="Times New Roman"/>
          <w:b/>
          <w:bCs/>
          <w:sz w:val="24"/>
          <w:szCs w:val="24"/>
          <w:lang w:val="en-GB"/>
        </w:rPr>
        <w:t>1</w:t>
      </w:r>
      <w:proofErr w:type="gramEnd"/>
      <w:r w:rsidRPr="00D300FD">
        <w:rPr>
          <w:rFonts w:ascii="Times New Roman" w:hAnsi="Times New Roman" w:cs="Times New Roman"/>
          <w:b/>
          <w:bCs/>
          <w:sz w:val="24"/>
          <w:szCs w:val="24"/>
          <w:lang w:val="en-GB"/>
        </w:rPr>
        <w:t xml:space="preserve"> original</w:t>
      </w:r>
      <w:r w:rsidRPr="00D300FD">
        <w:rPr>
          <w:rFonts w:ascii="Times New Roman" w:hAnsi="Times New Roman" w:cs="Times New Roman"/>
          <w:sz w:val="24"/>
          <w:szCs w:val="24"/>
          <w:lang w:val="en-GB"/>
        </w:rPr>
        <w:t xml:space="preserve">. </w:t>
      </w:r>
      <w:proofErr w:type="gramStart"/>
      <w:r w:rsidRPr="00D300FD">
        <w:rPr>
          <w:rFonts w:ascii="Times New Roman" w:hAnsi="Times New Roman" w:cs="Times New Roman"/>
          <w:sz w:val="24"/>
          <w:szCs w:val="24"/>
          <w:lang w:val="en-GB"/>
        </w:rPr>
        <w:t>Any tenders not using the prescribed form may be rejected by the contracting authority</w:t>
      </w:r>
      <w:proofErr w:type="gramEnd"/>
      <w:r w:rsidRPr="00D300FD">
        <w:rPr>
          <w:rFonts w:ascii="Times New Roman" w:hAnsi="Times New Roman" w:cs="Times New Roman"/>
          <w:sz w:val="24"/>
          <w:szCs w:val="24"/>
          <w:lang w:val="en-GB"/>
        </w:rPr>
        <w:t xml:space="preserve">. </w:t>
      </w:r>
    </w:p>
    <w:p w14:paraId="61EB637A" w14:textId="77777777" w:rsidR="00056F91" w:rsidRPr="00D300FD" w:rsidRDefault="00056F91" w:rsidP="00855FE4">
      <w:pPr>
        <w:spacing w:after="0"/>
        <w:jc w:val="both"/>
        <w:rPr>
          <w:rFonts w:ascii="Times New Roman" w:hAnsi="Times New Roman" w:cs="Times New Roman"/>
          <w:sz w:val="24"/>
          <w:szCs w:val="24"/>
          <w:lang w:val="en-GB"/>
        </w:rPr>
      </w:pPr>
    </w:p>
    <w:p w14:paraId="1E541C75" w14:textId="77777777" w:rsidR="00056F91" w:rsidRPr="001B237C" w:rsidRDefault="00056F91" w:rsidP="00855FE4">
      <w:p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lastRenderedPageBreak/>
        <w:t xml:space="preserve">In addition to the </w:t>
      </w:r>
      <w:proofErr w:type="gramStart"/>
      <w:r w:rsidRPr="001B237C">
        <w:rPr>
          <w:rFonts w:ascii="Times New Roman" w:hAnsi="Times New Roman" w:cs="Times New Roman"/>
          <w:sz w:val="24"/>
          <w:szCs w:val="24"/>
          <w:lang w:val="en-GB"/>
        </w:rPr>
        <w:t>offer</w:t>
      </w:r>
      <w:proofErr w:type="gramEnd"/>
      <w:r w:rsidRPr="001B237C">
        <w:rPr>
          <w:rFonts w:ascii="Times New Roman" w:hAnsi="Times New Roman" w:cs="Times New Roman"/>
          <w:sz w:val="24"/>
          <w:szCs w:val="24"/>
          <w:lang w:val="en-GB"/>
        </w:rPr>
        <w:t xml:space="preserve"> the tenderer is required to provide the following supporting documentation:</w:t>
      </w:r>
    </w:p>
    <w:p w14:paraId="141049EB" w14:textId="13718B70" w:rsidR="0031103D" w:rsidRPr="00D87C29" w:rsidRDefault="0031103D" w:rsidP="00EC4EA0">
      <w:pPr>
        <w:pStyle w:val="ListParagraph"/>
        <w:numPr>
          <w:ilvl w:val="0"/>
          <w:numId w:val="1"/>
        </w:numPr>
        <w:spacing w:after="0"/>
        <w:jc w:val="both"/>
        <w:rPr>
          <w:rFonts w:ascii="Times New Roman" w:hAnsi="Times New Roman" w:cs="Times New Roman"/>
          <w:sz w:val="24"/>
          <w:szCs w:val="24"/>
          <w:lang w:val="en-GB"/>
        </w:rPr>
      </w:pPr>
      <w:r w:rsidRPr="001B237C">
        <w:rPr>
          <w:rFonts w:ascii="Times New Roman" w:hAnsi="Times New Roman" w:cs="Times New Roman"/>
          <w:sz w:val="24"/>
          <w:szCs w:val="24"/>
          <w:lang w:val="en-GB"/>
        </w:rPr>
        <w:t>Copy of legal registration (only if not publicly available</w:t>
      </w:r>
      <w:r w:rsidR="00C05C9A" w:rsidRPr="001B237C">
        <w:rPr>
          <w:rFonts w:ascii="Times New Roman" w:hAnsi="Times New Roman" w:cs="Times New Roman"/>
          <w:sz w:val="24"/>
          <w:szCs w:val="24"/>
          <w:lang w:val="en-GB"/>
        </w:rPr>
        <w:t xml:space="preserve"> from the Serbian Business </w:t>
      </w:r>
      <w:r w:rsidR="00C05C9A" w:rsidRPr="00D87C29">
        <w:rPr>
          <w:rFonts w:ascii="Times New Roman" w:hAnsi="Times New Roman" w:cs="Times New Roman"/>
          <w:sz w:val="24"/>
          <w:szCs w:val="24"/>
          <w:lang w:val="en-GB"/>
        </w:rPr>
        <w:t>Register Agency website)</w:t>
      </w:r>
      <w:r w:rsidRPr="00D87C29">
        <w:rPr>
          <w:rFonts w:ascii="Times New Roman" w:hAnsi="Times New Roman" w:cs="Times New Roman"/>
          <w:sz w:val="24"/>
          <w:szCs w:val="24"/>
          <w:lang w:val="en-GB"/>
        </w:rPr>
        <w:t xml:space="preserve"> </w:t>
      </w:r>
    </w:p>
    <w:p w14:paraId="5B628A52" w14:textId="77777777" w:rsidR="00056F91" w:rsidRPr="00D300FD" w:rsidRDefault="00056F91" w:rsidP="00855FE4">
      <w:pPr>
        <w:pStyle w:val="ListParagraph"/>
        <w:spacing w:after="0"/>
        <w:ind w:left="720"/>
        <w:jc w:val="both"/>
        <w:rPr>
          <w:rFonts w:ascii="Times New Roman" w:hAnsi="Times New Roman" w:cs="Times New Roman"/>
          <w:sz w:val="24"/>
          <w:szCs w:val="24"/>
          <w:highlight w:val="yellow"/>
          <w:lang w:val="en-GB"/>
        </w:rPr>
      </w:pPr>
    </w:p>
    <w:p w14:paraId="6E615C6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tenders </w:t>
      </w:r>
      <w:proofErr w:type="gramStart"/>
      <w:r w:rsidRPr="00D300FD">
        <w:rPr>
          <w:rFonts w:ascii="Times New Roman" w:hAnsi="Times New Roman" w:cs="Times New Roman"/>
          <w:sz w:val="24"/>
          <w:szCs w:val="24"/>
          <w:lang w:val="en-GB"/>
        </w:rPr>
        <w:t>will be submitted</w:t>
      </w:r>
      <w:proofErr w:type="gramEnd"/>
      <w:r w:rsidRPr="00D300FD">
        <w:rPr>
          <w:rFonts w:ascii="Times New Roman" w:hAnsi="Times New Roman" w:cs="Times New Roman"/>
          <w:sz w:val="24"/>
          <w:szCs w:val="24"/>
          <w:lang w:val="en-GB"/>
        </w:rPr>
        <w:t xml:space="preserve"> in sealed envelopes, containing the following information:</w:t>
      </w:r>
    </w:p>
    <w:p w14:paraId="2822DBD9" w14:textId="77777777"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Name and address of the tenderer</w:t>
      </w:r>
    </w:p>
    <w:p w14:paraId="5C58D432" w14:textId="570586EC"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Title of the tender: </w:t>
      </w:r>
      <w:r w:rsidR="005F5187" w:rsidRPr="005F5187">
        <w:rPr>
          <w:rFonts w:ascii="Times New Roman" w:hAnsi="Times New Roman"/>
          <w:b/>
          <w:sz w:val="24"/>
          <w:szCs w:val="24"/>
        </w:rPr>
        <w:t>Service for design and printing educational and promo material for project Green-Path</w:t>
      </w:r>
    </w:p>
    <w:p w14:paraId="56D15D20" w14:textId="045FF23A"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Reference number: </w:t>
      </w:r>
      <w:r w:rsidR="00EF69C1" w:rsidRPr="00EF69C1">
        <w:rPr>
          <w:rFonts w:ascii="Times New Roman" w:hAnsi="Times New Roman"/>
          <w:b/>
          <w:bCs/>
          <w:lang w:val="en-US"/>
        </w:rPr>
        <w:t>RORS00127-PP2 - TD0</w:t>
      </w:r>
      <w:r w:rsidR="005F5187">
        <w:rPr>
          <w:rFonts w:ascii="Times New Roman" w:hAnsi="Times New Roman"/>
          <w:b/>
          <w:bCs/>
          <w:lang w:val="en-US"/>
        </w:rPr>
        <w:t>5</w:t>
      </w:r>
    </w:p>
    <w:p w14:paraId="38EE8219" w14:textId="26762109" w:rsidR="00056F91" w:rsidRPr="00D300FD" w:rsidRDefault="00056F91" w:rsidP="00855FE4">
      <w:pPr>
        <w:numPr>
          <w:ilvl w:val="0"/>
          <w:numId w:val="1"/>
        </w:numPr>
        <w:spacing w:after="0"/>
        <w:ind w:left="1134"/>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words: </w:t>
      </w:r>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Not to be opened before the tender opening session</w:t>
      </w:r>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 xml:space="preserve"> (“</w:t>
      </w:r>
      <w:r w:rsidR="00BA62FA" w:rsidRPr="00D300FD">
        <w:rPr>
          <w:rFonts w:ascii="Times New Roman" w:hAnsi="Times New Roman" w:cs="Times New Roman"/>
          <w:sz w:val="24"/>
          <w:szCs w:val="24"/>
          <w:lang w:val="en-GB"/>
        </w:rPr>
        <w:t>N</w:t>
      </w:r>
      <w:r w:rsidRPr="00D300FD">
        <w:rPr>
          <w:rFonts w:ascii="Times New Roman" w:hAnsi="Times New Roman" w:cs="Times New Roman"/>
          <w:sz w:val="24"/>
          <w:szCs w:val="24"/>
          <w:lang w:val="en-GB"/>
        </w:rPr>
        <w:t xml:space="preserve">e </w:t>
      </w:r>
      <w:proofErr w:type="spellStart"/>
      <w:r w:rsidRPr="00D300FD">
        <w:rPr>
          <w:rFonts w:ascii="Times New Roman" w:hAnsi="Times New Roman" w:cs="Times New Roman"/>
          <w:sz w:val="24"/>
          <w:szCs w:val="24"/>
          <w:lang w:val="en-GB"/>
        </w:rPr>
        <w:t>otvarati</w:t>
      </w:r>
      <w:proofErr w:type="spellEnd"/>
      <w:r w:rsidRPr="00D300FD">
        <w:rPr>
          <w:rFonts w:ascii="Times New Roman" w:hAnsi="Times New Roman" w:cs="Times New Roman"/>
          <w:sz w:val="24"/>
          <w:szCs w:val="24"/>
          <w:lang w:val="en-GB"/>
        </w:rPr>
        <w:t xml:space="preserve"> pre </w:t>
      </w:r>
      <w:proofErr w:type="spellStart"/>
      <w:r w:rsidRPr="00D300FD">
        <w:rPr>
          <w:rFonts w:ascii="Times New Roman" w:hAnsi="Times New Roman" w:cs="Times New Roman"/>
          <w:sz w:val="24"/>
          <w:szCs w:val="24"/>
          <w:lang w:val="en-GB"/>
        </w:rPr>
        <w:t>sastanka</w:t>
      </w:r>
      <w:proofErr w:type="spellEnd"/>
      <w:r w:rsidRPr="00D300FD">
        <w:rPr>
          <w:rFonts w:ascii="Times New Roman" w:hAnsi="Times New Roman" w:cs="Times New Roman"/>
          <w:sz w:val="24"/>
          <w:szCs w:val="24"/>
          <w:lang w:val="en-GB"/>
        </w:rPr>
        <w:t xml:space="preserve"> za </w:t>
      </w:r>
      <w:proofErr w:type="spellStart"/>
      <w:r w:rsidRPr="00D300FD">
        <w:rPr>
          <w:rFonts w:ascii="Times New Roman" w:hAnsi="Times New Roman" w:cs="Times New Roman"/>
          <w:sz w:val="24"/>
          <w:szCs w:val="24"/>
          <w:lang w:val="en-GB"/>
        </w:rPr>
        <w:t>otvaranje</w:t>
      </w:r>
      <w:proofErr w:type="spellEnd"/>
      <w:r w:rsidRPr="00D300FD">
        <w:rPr>
          <w:rFonts w:ascii="Times New Roman" w:hAnsi="Times New Roman" w:cs="Times New Roman"/>
          <w:sz w:val="24"/>
          <w:szCs w:val="24"/>
          <w:lang w:val="en-GB"/>
        </w:rPr>
        <w:t xml:space="preserve"> </w:t>
      </w:r>
      <w:proofErr w:type="spellStart"/>
      <w:r w:rsidRPr="00D300FD">
        <w:rPr>
          <w:rFonts w:ascii="Times New Roman" w:hAnsi="Times New Roman" w:cs="Times New Roman"/>
          <w:sz w:val="24"/>
          <w:szCs w:val="24"/>
          <w:lang w:val="en-GB"/>
        </w:rPr>
        <w:t>ponuda</w:t>
      </w:r>
      <w:proofErr w:type="spellEnd"/>
      <w:r w:rsidR="0067542E">
        <w:rPr>
          <w:rFonts w:ascii="Times New Roman" w:hAnsi="Times New Roman" w:cs="Times New Roman"/>
          <w:sz w:val="24"/>
          <w:szCs w:val="24"/>
          <w:lang w:val="en-GB"/>
        </w:rPr>
        <w:t>”</w:t>
      </w:r>
      <w:r w:rsidRPr="00D300FD">
        <w:rPr>
          <w:rFonts w:ascii="Times New Roman" w:hAnsi="Times New Roman" w:cs="Times New Roman"/>
          <w:sz w:val="24"/>
          <w:szCs w:val="24"/>
          <w:lang w:val="en-GB"/>
        </w:rPr>
        <w:t>)</w:t>
      </w:r>
    </w:p>
    <w:p w14:paraId="3101BB05" w14:textId="77777777" w:rsidR="00056F91" w:rsidRPr="00D300FD" w:rsidRDefault="00056F91" w:rsidP="00855FE4">
      <w:pPr>
        <w:spacing w:after="0"/>
        <w:jc w:val="both"/>
        <w:rPr>
          <w:rFonts w:ascii="Times New Roman" w:hAnsi="Times New Roman" w:cs="Times New Roman"/>
          <w:sz w:val="24"/>
          <w:szCs w:val="24"/>
          <w:lang w:val="en-GB"/>
        </w:rPr>
      </w:pPr>
    </w:p>
    <w:p w14:paraId="2A7082AA"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 part B and "Financial offer" -</w:t>
      </w:r>
      <w:r w:rsidR="00553D4C"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Part C.  Any infringement of this rule (e.g. unsealed envelopes or references to price in the technical offer) is to </w:t>
      </w:r>
      <w:proofErr w:type="gramStart"/>
      <w:r w:rsidRPr="00D300FD">
        <w:rPr>
          <w:rFonts w:ascii="Times New Roman" w:hAnsi="Times New Roman" w:cs="Times New Roman"/>
          <w:sz w:val="24"/>
          <w:szCs w:val="24"/>
          <w:lang w:val="en-GB"/>
        </w:rPr>
        <w:t>be considered</w:t>
      </w:r>
      <w:proofErr w:type="gramEnd"/>
      <w:r w:rsidRPr="00D300FD">
        <w:rPr>
          <w:rFonts w:ascii="Times New Roman" w:hAnsi="Times New Roman" w:cs="Times New Roman"/>
          <w:sz w:val="24"/>
          <w:szCs w:val="24"/>
          <w:lang w:val="en-GB"/>
        </w:rPr>
        <w:t xml:space="preserve"> a breach of the rule, and will lead to rejection of the tender.</w:t>
      </w:r>
    </w:p>
    <w:p w14:paraId="3951710D"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tenders </w:t>
      </w:r>
      <w:proofErr w:type="gramStart"/>
      <w:r w:rsidRPr="00D300FD">
        <w:rPr>
          <w:rFonts w:ascii="Times New Roman" w:hAnsi="Times New Roman" w:cs="Times New Roman"/>
          <w:sz w:val="24"/>
          <w:szCs w:val="24"/>
          <w:lang w:val="en-GB"/>
        </w:rPr>
        <w:t>will be submitted</w:t>
      </w:r>
      <w:proofErr w:type="gramEnd"/>
      <w:r w:rsidRPr="00D300FD">
        <w:rPr>
          <w:rFonts w:ascii="Times New Roman" w:hAnsi="Times New Roman" w:cs="Times New Roman"/>
          <w:sz w:val="24"/>
          <w:szCs w:val="24"/>
          <w:lang w:val="en-GB"/>
        </w:rPr>
        <w:t xml:space="preserve"> in person, by post or courier service to the following address:</w:t>
      </w:r>
    </w:p>
    <w:p w14:paraId="046AC988" w14:textId="77777777" w:rsidR="00056F91" w:rsidRPr="00D300FD" w:rsidRDefault="00056F91" w:rsidP="009720C4">
      <w:pPr>
        <w:spacing w:after="0"/>
        <w:ind w:left="720"/>
        <w:jc w:val="center"/>
        <w:rPr>
          <w:rFonts w:ascii="Times New Roman" w:hAnsi="Times New Roman" w:cs="Times New Roman"/>
          <w:sz w:val="24"/>
          <w:szCs w:val="24"/>
          <w:lang w:val="en-GB"/>
        </w:rPr>
      </w:pPr>
    </w:p>
    <w:p w14:paraId="5858B137" w14:textId="77777777" w:rsidR="0067542E" w:rsidRPr="0067542E" w:rsidRDefault="0067542E" w:rsidP="0067542E">
      <w:pPr>
        <w:spacing w:after="0"/>
        <w:jc w:val="center"/>
        <w:rPr>
          <w:rFonts w:ascii="Times New Roman" w:hAnsi="Times New Roman" w:cs="Times New Roman"/>
          <w:b/>
          <w:bCs/>
          <w:sz w:val="24"/>
          <w:szCs w:val="24"/>
          <w:lang w:val="en-GB"/>
        </w:rPr>
      </w:pPr>
      <w:r w:rsidRPr="0067542E">
        <w:rPr>
          <w:rFonts w:ascii="Times New Roman" w:hAnsi="Times New Roman" w:cs="Times New Roman"/>
          <w:b/>
          <w:bCs/>
          <w:sz w:val="24"/>
          <w:szCs w:val="24"/>
          <w:lang w:val="en-GB"/>
        </w:rPr>
        <w:t>The Provincial Secretariat for Urban Planning and Environmental Protection</w:t>
      </w:r>
    </w:p>
    <w:p w14:paraId="3620F006" w14:textId="5D937BBF" w:rsidR="00056F91" w:rsidRPr="009720C4" w:rsidRDefault="0067542E" w:rsidP="0067542E">
      <w:pPr>
        <w:autoSpaceDE w:val="0"/>
        <w:autoSpaceDN w:val="0"/>
        <w:adjustRightInd w:val="0"/>
        <w:ind w:left="630" w:right="450"/>
        <w:jc w:val="center"/>
        <w:rPr>
          <w:rFonts w:ascii="Times New Roman" w:hAnsi="Times New Roman" w:cs="Times New Roman"/>
          <w:b/>
          <w:lang w:val="en-US"/>
        </w:rPr>
      </w:pPr>
      <w:proofErr w:type="spellStart"/>
      <w:r w:rsidRPr="0067542E">
        <w:rPr>
          <w:rFonts w:ascii="Times New Roman" w:hAnsi="Times New Roman" w:cs="Times New Roman"/>
          <w:b/>
          <w:bCs/>
          <w:sz w:val="24"/>
          <w:szCs w:val="24"/>
          <w:lang w:val="en-GB"/>
        </w:rPr>
        <w:t>Bulevar</w:t>
      </w:r>
      <w:proofErr w:type="spellEnd"/>
      <w:r w:rsidRPr="0067542E">
        <w:rPr>
          <w:rFonts w:ascii="Times New Roman" w:hAnsi="Times New Roman" w:cs="Times New Roman"/>
          <w:b/>
          <w:bCs/>
          <w:sz w:val="24"/>
          <w:szCs w:val="24"/>
          <w:lang w:val="en-GB"/>
        </w:rPr>
        <w:t xml:space="preserve"> </w:t>
      </w:r>
      <w:proofErr w:type="spellStart"/>
      <w:r w:rsidRPr="0067542E">
        <w:rPr>
          <w:rFonts w:ascii="Times New Roman" w:hAnsi="Times New Roman" w:cs="Times New Roman"/>
          <w:b/>
          <w:bCs/>
          <w:sz w:val="24"/>
          <w:szCs w:val="24"/>
          <w:lang w:val="en-GB"/>
        </w:rPr>
        <w:t>Mihajla</w:t>
      </w:r>
      <w:proofErr w:type="spellEnd"/>
      <w:r w:rsidRPr="0067542E">
        <w:rPr>
          <w:rFonts w:ascii="Times New Roman" w:hAnsi="Times New Roman" w:cs="Times New Roman"/>
          <w:b/>
          <w:bCs/>
          <w:sz w:val="24"/>
          <w:szCs w:val="24"/>
          <w:lang w:val="en-GB"/>
        </w:rPr>
        <w:t xml:space="preserve"> </w:t>
      </w:r>
      <w:proofErr w:type="spellStart"/>
      <w:r w:rsidRPr="0067542E">
        <w:rPr>
          <w:rFonts w:ascii="Times New Roman" w:hAnsi="Times New Roman" w:cs="Times New Roman"/>
          <w:b/>
          <w:bCs/>
          <w:sz w:val="24"/>
          <w:szCs w:val="24"/>
          <w:lang w:val="en-GB"/>
        </w:rPr>
        <w:t>Pupina</w:t>
      </w:r>
      <w:proofErr w:type="spellEnd"/>
      <w:r w:rsidRPr="0067542E">
        <w:rPr>
          <w:rFonts w:ascii="Times New Roman" w:hAnsi="Times New Roman" w:cs="Times New Roman"/>
          <w:b/>
          <w:bCs/>
          <w:sz w:val="24"/>
          <w:szCs w:val="24"/>
          <w:lang w:val="en-GB"/>
        </w:rPr>
        <w:t>, 16, 21101 Novi Sad</w:t>
      </w:r>
    </w:p>
    <w:p w14:paraId="28A4D44C" w14:textId="77777777" w:rsidR="00056F91" w:rsidRPr="00D300FD" w:rsidRDefault="00056F91" w:rsidP="00855FE4">
      <w:pPr>
        <w:spacing w:after="0"/>
        <w:jc w:val="both"/>
        <w:rPr>
          <w:rFonts w:ascii="Times New Roman" w:hAnsi="Times New Roman" w:cs="Times New Roman"/>
          <w:sz w:val="24"/>
          <w:szCs w:val="24"/>
          <w:lang w:val="en-GB"/>
        </w:rPr>
      </w:pPr>
    </w:p>
    <w:p w14:paraId="567131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tenderers </w:t>
      </w:r>
      <w:proofErr w:type="gramStart"/>
      <w:r w:rsidRPr="00D300FD">
        <w:rPr>
          <w:rFonts w:ascii="Times New Roman" w:hAnsi="Times New Roman" w:cs="Times New Roman"/>
          <w:sz w:val="24"/>
          <w:szCs w:val="24"/>
          <w:lang w:val="en-GB"/>
        </w:rPr>
        <w:t>are reminded</w:t>
      </w:r>
      <w:proofErr w:type="gramEnd"/>
      <w:r w:rsidRPr="00D300FD">
        <w:rPr>
          <w:rFonts w:ascii="Times New Roman" w:hAnsi="Times New Roman" w:cs="Times New Roman"/>
          <w:sz w:val="24"/>
          <w:szCs w:val="24"/>
          <w:lang w:val="en-GB"/>
        </w:rPr>
        <w:t xml:space="preserve"> that in order to be eligible the tenders need to be received by the contracting authority by the deadline indicated above.</w:t>
      </w:r>
    </w:p>
    <w:p w14:paraId="4F7EA641" w14:textId="77777777" w:rsidR="00056F91" w:rsidRPr="00D300FD" w:rsidRDefault="00056F91" w:rsidP="00855FE4">
      <w:pPr>
        <w:spacing w:after="0"/>
        <w:jc w:val="both"/>
        <w:rPr>
          <w:rFonts w:ascii="Times New Roman" w:hAnsi="Times New Roman" w:cs="Times New Roman"/>
          <w:sz w:val="24"/>
          <w:szCs w:val="24"/>
          <w:lang w:val="en-GB"/>
        </w:rPr>
      </w:pPr>
    </w:p>
    <w:p w14:paraId="48BCE8AD"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TECHNICAL INFORMATION</w:t>
      </w:r>
    </w:p>
    <w:p w14:paraId="1236FF41" w14:textId="77777777" w:rsidR="00056F91" w:rsidRPr="00D300FD" w:rsidRDefault="00056F91" w:rsidP="00855FE4">
      <w:pPr>
        <w:spacing w:after="0"/>
        <w:jc w:val="both"/>
        <w:rPr>
          <w:rFonts w:ascii="Times New Roman" w:hAnsi="Times New Roman" w:cs="Times New Roman"/>
          <w:sz w:val="24"/>
          <w:szCs w:val="24"/>
          <w:lang w:val="en-GB"/>
        </w:rPr>
      </w:pPr>
    </w:p>
    <w:p w14:paraId="62EB22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D300FD">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 xml:space="preserve">below. </w:t>
      </w:r>
    </w:p>
    <w:p w14:paraId="718DCF95" w14:textId="77777777" w:rsidR="00056F91" w:rsidRPr="00D300FD" w:rsidRDefault="00056F91" w:rsidP="00855FE4">
      <w:pPr>
        <w:spacing w:after="0"/>
        <w:ind w:left="720"/>
        <w:jc w:val="both"/>
        <w:rPr>
          <w:rFonts w:ascii="Times New Roman" w:hAnsi="Times New Roman" w:cs="Times New Roman"/>
          <w:sz w:val="24"/>
          <w:szCs w:val="24"/>
          <w:lang w:val="en-GB"/>
        </w:rPr>
      </w:pPr>
    </w:p>
    <w:p w14:paraId="68617B44" w14:textId="2A43979A" w:rsidR="00056F91" w:rsidRPr="00B06639" w:rsidRDefault="00056F91" w:rsidP="00855FE4">
      <w:pPr>
        <w:pStyle w:val="ListParagraph"/>
        <w:numPr>
          <w:ilvl w:val="1"/>
          <w:numId w:val="2"/>
        </w:numPr>
        <w:spacing w:after="0"/>
        <w:jc w:val="both"/>
        <w:rPr>
          <w:rFonts w:ascii="Times New Roman" w:hAnsi="Times New Roman" w:cs="Times New Roman"/>
          <w:b/>
          <w:bCs/>
          <w:sz w:val="24"/>
          <w:szCs w:val="24"/>
          <w:lang w:val="en-GB"/>
        </w:rPr>
      </w:pPr>
      <w:r w:rsidRPr="00B06639">
        <w:rPr>
          <w:rFonts w:ascii="Times New Roman" w:hAnsi="Times New Roman" w:cs="Times New Roman"/>
          <w:b/>
          <w:bCs/>
          <w:sz w:val="24"/>
          <w:szCs w:val="24"/>
          <w:lang w:val="en-GB"/>
        </w:rPr>
        <w:t>Title of activity 1</w:t>
      </w:r>
      <w:r w:rsidR="00B06639" w:rsidRPr="00B06639">
        <w:rPr>
          <w:rFonts w:ascii="Times New Roman" w:hAnsi="Times New Roman" w:cs="Times New Roman"/>
          <w:b/>
          <w:bCs/>
          <w:i/>
          <w:iCs/>
          <w:sz w:val="24"/>
          <w:szCs w:val="24"/>
          <w:lang w:val="en-GB"/>
        </w:rPr>
        <w:t xml:space="preserve">: </w:t>
      </w:r>
      <w:r w:rsidR="002042B7" w:rsidRPr="002042B7">
        <w:rPr>
          <w:rFonts w:ascii="Times New Roman" w:hAnsi="Times New Roman" w:cs="Times New Roman"/>
          <w:b/>
          <w:bCs/>
          <w:sz w:val="24"/>
          <w:szCs w:val="24"/>
          <w:lang w:val="en-GB"/>
        </w:rPr>
        <w:t>Service for design and printing educational and promo material</w:t>
      </w:r>
    </w:p>
    <w:p w14:paraId="7EC2CE85" w14:textId="77777777" w:rsidR="00056F91" w:rsidRPr="00B06639" w:rsidRDefault="00056F91" w:rsidP="00855FE4">
      <w:pPr>
        <w:spacing w:after="0"/>
        <w:ind w:left="567" w:firstLine="141"/>
        <w:jc w:val="both"/>
        <w:rPr>
          <w:rFonts w:ascii="Times New Roman" w:hAnsi="Times New Roman" w:cs="Times New Roman"/>
          <w:i/>
          <w:iCs/>
          <w:sz w:val="24"/>
          <w:szCs w:val="24"/>
          <w:lang w:val="en-GB"/>
        </w:rPr>
      </w:pPr>
    </w:p>
    <w:p w14:paraId="1279B6F6" w14:textId="51DB8D60" w:rsidR="00056F91" w:rsidRPr="00077B26" w:rsidRDefault="00056F91" w:rsidP="00855FE4">
      <w:pPr>
        <w:spacing w:after="0"/>
        <w:jc w:val="both"/>
        <w:rPr>
          <w:rFonts w:ascii="Times New Roman" w:hAnsi="Times New Roman" w:cs="Times New Roman"/>
          <w:b/>
          <w:bCs/>
          <w:sz w:val="24"/>
          <w:szCs w:val="24"/>
          <w:u w:val="single"/>
          <w:lang w:val="en-GB"/>
        </w:rPr>
      </w:pPr>
      <w:r w:rsidRPr="00077B26">
        <w:rPr>
          <w:rFonts w:ascii="Times New Roman" w:hAnsi="Times New Roman" w:cs="Times New Roman"/>
          <w:b/>
          <w:bCs/>
          <w:sz w:val="24"/>
          <w:szCs w:val="24"/>
          <w:u w:val="single"/>
          <w:lang w:val="en-GB"/>
        </w:rPr>
        <w:t>Description of expected outputs</w:t>
      </w:r>
      <w:r w:rsidR="00077B26" w:rsidRPr="00077B26">
        <w:rPr>
          <w:rFonts w:ascii="Times New Roman" w:hAnsi="Times New Roman" w:cs="Times New Roman"/>
          <w:b/>
          <w:bCs/>
          <w:sz w:val="24"/>
          <w:szCs w:val="24"/>
          <w:u w:val="single"/>
          <w:lang w:val="en-GB"/>
        </w:rPr>
        <w:t xml:space="preserve"> </w:t>
      </w:r>
      <w:r w:rsidRPr="00077B26">
        <w:rPr>
          <w:rFonts w:ascii="Times New Roman" w:hAnsi="Times New Roman" w:cs="Times New Roman"/>
          <w:b/>
          <w:bCs/>
          <w:sz w:val="24"/>
          <w:szCs w:val="24"/>
          <w:u w:val="single"/>
          <w:lang w:val="en-GB"/>
        </w:rPr>
        <w:t xml:space="preserve">/ results to </w:t>
      </w:r>
      <w:proofErr w:type="gramStart"/>
      <w:r w:rsidRPr="00077B26">
        <w:rPr>
          <w:rFonts w:ascii="Times New Roman" w:hAnsi="Times New Roman" w:cs="Times New Roman"/>
          <w:b/>
          <w:bCs/>
          <w:sz w:val="24"/>
          <w:szCs w:val="24"/>
          <w:u w:val="single"/>
          <w:lang w:val="en-GB"/>
        </w:rPr>
        <w:t>be achieved</w:t>
      </w:r>
      <w:proofErr w:type="gramEnd"/>
      <w:r w:rsidR="00077B26" w:rsidRPr="00077B26">
        <w:rPr>
          <w:rFonts w:ascii="Times New Roman" w:hAnsi="Times New Roman" w:cs="Times New Roman"/>
          <w:b/>
          <w:bCs/>
          <w:sz w:val="24"/>
          <w:szCs w:val="24"/>
          <w:u w:val="single"/>
          <w:lang w:val="en-GB"/>
        </w:rPr>
        <w:t>:</w:t>
      </w:r>
    </w:p>
    <w:p w14:paraId="75B86E64" w14:textId="77777777" w:rsidR="00077B26" w:rsidRDefault="00077B26" w:rsidP="00077B26">
      <w:pPr>
        <w:spacing w:after="0"/>
        <w:jc w:val="both"/>
        <w:rPr>
          <w:rFonts w:ascii="Times New Roman" w:hAnsi="Times New Roman" w:cs="Times New Roman"/>
          <w:sz w:val="24"/>
          <w:szCs w:val="24"/>
          <w:u w:val="single"/>
          <w:lang w:val="en-GB"/>
        </w:rPr>
      </w:pPr>
    </w:p>
    <w:p w14:paraId="0CB7F2F1" w14:textId="157BB02E" w:rsidR="00077B26" w:rsidRDefault="002042B7" w:rsidP="00077B26">
      <w:pPr>
        <w:spacing w:after="0"/>
        <w:jc w:val="both"/>
        <w:rPr>
          <w:rFonts w:ascii="Times New Roman" w:hAnsi="Times New Roman" w:cs="Times New Roman"/>
          <w:sz w:val="24"/>
          <w:szCs w:val="24"/>
        </w:rPr>
      </w:pPr>
      <w:r w:rsidRPr="00143EC6">
        <w:rPr>
          <w:rFonts w:ascii="Times New Roman" w:hAnsi="Times New Roman" w:cs="Times New Roman"/>
          <w:b/>
          <w:bCs/>
          <w:sz w:val="24"/>
          <w:szCs w:val="24"/>
          <w:lang w:val="en-GB"/>
        </w:rPr>
        <w:t>Important note</w:t>
      </w:r>
      <w:r w:rsidRPr="00143EC6">
        <w:rPr>
          <w:rFonts w:ascii="Times New Roman" w:hAnsi="Times New Roman" w:cs="Times New Roman"/>
          <w:sz w:val="24"/>
          <w:szCs w:val="24"/>
          <w:lang w:val="en-GB"/>
        </w:rPr>
        <w:t>: All communication tools produced and published in the framework of this contract must be in line with the latest version of the INTERREG-IPA CBC Romania-Serbia Programme visibility requirements.</w:t>
      </w:r>
      <w:r w:rsidR="00077B26" w:rsidRPr="00E910BF">
        <w:rPr>
          <w:rFonts w:ascii="Times New Roman" w:hAnsi="Times New Roman" w:cs="Times New Roman"/>
          <w:sz w:val="24"/>
          <w:szCs w:val="24"/>
        </w:rPr>
        <w:t xml:space="preserve"> </w:t>
      </w:r>
    </w:p>
    <w:p w14:paraId="07EFCB5D" w14:textId="77777777" w:rsidR="00077B26" w:rsidRDefault="00077B26" w:rsidP="00077B26">
      <w:pPr>
        <w:spacing w:after="0"/>
        <w:jc w:val="both"/>
        <w:rPr>
          <w:rFonts w:ascii="Times New Roman" w:hAnsi="Times New Roman" w:cs="Times New Roman"/>
          <w:sz w:val="24"/>
          <w:szCs w:val="24"/>
        </w:rPr>
      </w:pPr>
    </w:p>
    <w:p w14:paraId="33510676" w14:textId="77777777" w:rsidR="0067542E" w:rsidRDefault="0067542E" w:rsidP="005E135B">
      <w:pPr>
        <w:autoSpaceDE w:val="0"/>
        <w:autoSpaceDN w:val="0"/>
        <w:adjustRightInd w:val="0"/>
        <w:ind w:right="450"/>
        <w:jc w:val="center"/>
        <w:rPr>
          <w:rFonts w:ascii="Times New Roman" w:hAnsi="Times New Roman"/>
        </w:rPr>
      </w:pPr>
    </w:p>
    <w:p w14:paraId="671B9BEF" w14:textId="77777777" w:rsidR="005B569A" w:rsidRDefault="005B569A" w:rsidP="005B569A">
      <w:pPr>
        <w:pStyle w:val="ListBullet"/>
        <w:spacing w:after="0"/>
        <w:rPr>
          <w:szCs w:val="24"/>
        </w:rPr>
      </w:pPr>
      <w:r w:rsidRPr="005B569A">
        <w:rPr>
          <w:szCs w:val="24"/>
        </w:rPr>
        <w:lastRenderedPageBreak/>
        <w:t xml:space="preserve">The Consultant will provide the following </w:t>
      </w:r>
      <w:r w:rsidRPr="005B569A">
        <w:rPr>
          <w:b/>
          <w:bCs/>
          <w:szCs w:val="24"/>
        </w:rPr>
        <w:t>visibility services</w:t>
      </w:r>
      <w:r w:rsidRPr="005B569A">
        <w:rPr>
          <w:szCs w:val="24"/>
        </w:rPr>
        <w:t>:</w:t>
      </w:r>
    </w:p>
    <w:p w14:paraId="2B054AAE" w14:textId="77777777" w:rsidR="0044357B" w:rsidRDefault="0044357B" w:rsidP="005B569A">
      <w:pPr>
        <w:pStyle w:val="ListBullet"/>
        <w:spacing w:after="0"/>
        <w:rPr>
          <w:szCs w:val="24"/>
          <w:u w:val="single"/>
        </w:rPr>
      </w:pPr>
    </w:p>
    <w:p w14:paraId="07C5E8B3" w14:textId="5568A817" w:rsidR="005B569A" w:rsidRPr="0044357B" w:rsidRDefault="005B569A" w:rsidP="005B569A">
      <w:pPr>
        <w:pStyle w:val="ListBullet"/>
        <w:spacing w:after="0"/>
        <w:rPr>
          <w:szCs w:val="24"/>
          <w:u w:val="single"/>
        </w:rPr>
      </w:pPr>
      <w:r w:rsidRPr="0044357B">
        <w:rPr>
          <w:szCs w:val="24"/>
          <w:u w:val="single"/>
        </w:rPr>
        <w:t>Phase I:</w:t>
      </w:r>
    </w:p>
    <w:p w14:paraId="202AADC3" w14:textId="687E6849" w:rsidR="0044357B" w:rsidRDefault="0044357B" w:rsidP="005B569A">
      <w:pPr>
        <w:pStyle w:val="ListBullet"/>
        <w:numPr>
          <w:ilvl w:val="0"/>
          <w:numId w:val="8"/>
        </w:numPr>
        <w:spacing w:after="0"/>
        <w:rPr>
          <w:szCs w:val="24"/>
          <w:lang w:val="en-US"/>
        </w:rPr>
      </w:pPr>
      <w:r w:rsidRPr="005B569A">
        <w:rPr>
          <w:szCs w:val="24"/>
          <w:lang w:val="en-US"/>
        </w:rPr>
        <w:t>Design</w:t>
      </w:r>
      <w:r>
        <w:rPr>
          <w:szCs w:val="24"/>
          <w:lang w:val="en-US"/>
        </w:rPr>
        <w:t xml:space="preserve"> </w:t>
      </w:r>
      <w:r w:rsidRPr="0044357B">
        <w:rPr>
          <w:szCs w:val="24"/>
          <w:lang w:val="en-US"/>
        </w:rPr>
        <w:t>project logo</w:t>
      </w:r>
      <w:r>
        <w:rPr>
          <w:szCs w:val="24"/>
          <w:lang w:val="en-US"/>
        </w:rPr>
        <w:t>;</w:t>
      </w:r>
    </w:p>
    <w:p w14:paraId="310F74C2" w14:textId="2DFEB9CD" w:rsidR="005B569A" w:rsidRPr="005B569A" w:rsidRDefault="005B569A" w:rsidP="005B569A">
      <w:pPr>
        <w:pStyle w:val="ListBullet"/>
        <w:numPr>
          <w:ilvl w:val="0"/>
          <w:numId w:val="8"/>
        </w:numPr>
        <w:spacing w:after="0"/>
        <w:rPr>
          <w:szCs w:val="24"/>
          <w:lang w:val="en-US"/>
        </w:rPr>
      </w:pPr>
      <w:r w:rsidRPr="005B569A">
        <w:rPr>
          <w:szCs w:val="24"/>
          <w:lang w:val="en-US"/>
        </w:rPr>
        <w:t>Design, preparation</w:t>
      </w:r>
      <w:r>
        <w:rPr>
          <w:szCs w:val="24"/>
          <w:lang w:val="en-US"/>
        </w:rPr>
        <w:t>, printing</w:t>
      </w:r>
      <w:r w:rsidRPr="005B569A">
        <w:rPr>
          <w:szCs w:val="24"/>
          <w:lang w:val="en-US"/>
        </w:rPr>
        <w:t xml:space="preserve"> and delivery of </w:t>
      </w:r>
      <w:r w:rsidR="0044357B">
        <w:rPr>
          <w:szCs w:val="24"/>
          <w:lang w:val="en-US"/>
        </w:rPr>
        <w:t>3</w:t>
      </w:r>
      <w:r>
        <w:rPr>
          <w:szCs w:val="24"/>
          <w:lang w:val="en-US"/>
        </w:rPr>
        <w:t xml:space="preserve">00 </w:t>
      </w:r>
      <w:r w:rsidRPr="005B569A">
        <w:rPr>
          <w:szCs w:val="24"/>
          <w:lang w:val="en-US"/>
        </w:rPr>
        <w:t xml:space="preserve">promo </w:t>
      </w:r>
      <w:r>
        <w:rPr>
          <w:szCs w:val="24"/>
          <w:lang w:val="en-US"/>
        </w:rPr>
        <w:t>sets</w:t>
      </w:r>
      <w:r w:rsidRPr="005B569A">
        <w:rPr>
          <w:szCs w:val="24"/>
          <w:lang w:val="en-US"/>
        </w:rPr>
        <w:t xml:space="preserve"> (</w:t>
      </w:r>
      <w:r w:rsidR="0044357B" w:rsidRPr="0044357B">
        <w:rPr>
          <w:szCs w:val="24"/>
          <w:lang w:val="en-US"/>
        </w:rPr>
        <w:t>USBs, umbrellas, bags, notes, pens, shirts, cups and thermos</w:t>
      </w:r>
      <w:r w:rsidRPr="005B569A">
        <w:rPr>
          <w:szCs w:val="24"/>
          <w:lang w:val="en-US"/>
        </w:rPr>
        <w:t xml:space="preserve">) and </w:t>
      </w:r>
      <w:r w:rsidR="0044357B">
        <w:rPr>
          <w:szCs w:val="24"/>
          <w:lang w:val="en-US"/>
        </w:rPr>
        <w:t xml:space="preserve">6 </w:t>
      </w:r>
      <w:r w:rsidRPr="005B569A">
        <w:rPr>
          <w:szCs w:val="24"/>
          <w:lang w:val="en-US"/>
        </w:rPr>
        <w:t>roll-up banners</w:t>
      </w:r>
      <w:r w:rsidR="0044357B">
        <w:rPr>
          <w:szCs w:val="24"/>
          <w:lang w:val="en-US"/>
        </w:rPr>
        <w:t>;</w:t>
      </w:r>
    </w:p>
    <w:p w14:paraId="38FF1470" w14:textId="4505F51F" w:rsidR="005B569A" w:rsidRDefault="005B569A" w:rsidP="005B569A">
      <w:pPr>
        <w:pStyle w:val="ListBullet"/>
        <w:numPr>
          <w:ilvl w:val="0"/>
          <w:numId w:val="8"/>
        </w:numPr>
        <w:spacing w:after="0"/>
        <w:rPr>
          <w:szCs w:val="24"/>
          <w:lang w:val="en-US"/>
        </w:rPr>
      </w:pPr>
      <w:r w:rsidRPr="005B569A">
        <w:rPr>
          <w:szCs w:val="24"/>
          <w:lang w:val="en-US"/>
        </w:rPr>
        <w:t xml:space="preserve">Design and print </w:t>
      </w:r>
      <w:r w:rsidR="0044357B">
        <w:rPr>
          <w:szCs w:val="24"/>
          <w:lang w:val="en-US"/>
        </w:rPr>
        <w:t xml:space="preserve">of </w:t>
      </w:r>
      <w:r w:rsidR="00073F4D">
        <w:rPr>
          <w:szCs w:val="24"/>
          <w:lang w:val="en-US"/>
        </w:rPr>
        <w:t>500</w:t>
      </w:r>
      <w:r w:rsidR="0044357B">
        <w:rPr>
          <w:szCs w:val="24"/>
          <w:lang w:val="en-US"/>
        </w:rPr>
        <w:t xml:space="preserve"> leaflets</w:t>
      </w:r>
      <w:r w:rsidRPr="005B569A">
        <w:rPr>
          <w:szCs w:val="24"/>
          <w:lang w:val="en-US"/>
        </w:rPr>
        <w:t xml:space="preserve"> in Serbian</w:t>
      </w:r>
      <w:r w:rsidR="00073F4D">
        <w:rPr>
          <w:szCs w:val="24"/>
          <w:lang w:val="en-US"/>
        </w:rPr>
        <w:t>, Romanian and English</w:t>
      </w:r>
      <w:r w:rsidR="0044357B">
        <w:rPr>
          <w:szCs w:val="24"/>
          <w:lang w:val="en-US"/>
        </w:rPr>
        <w:t>;</w:t>
      </w:r>
    </w:p>
    <w:p w14:paraId="7A1F2312" w14:textId="5820BEDC" w:rsidR="0044357B" w:rsidRDefault="0044357B" w:rsidP="005B569A">
      <w:pPr>
        <w:pStyle w:val="ListBullet"/>
        <w:numPr>
          <w:ilvl w:val="0"/>
          <w:numId w:val="8"/>
        </w:numPr>
        <w:spacing w:after="0"/>
        <w:rPr>
          <w:szCs w:val="24"/>
          <w:lang w:val="en-US"/>
        </w:rPr>
      </w:pPr>
      <w:r w:rsidRPr="005B569A">
        <w:rPr>
          <w:szCs w:val="24"/>
          <w:lang w:val="en-US"/>
        </w:rPr>
        <w:t xml:space="preserve">Design and print </w:t>
      </w:r>
      <w:r w:rsidR="00073F4D">
        <w:rPr>
          <w:szCs w:val="24"/>
          <w:lang w:val="en-US"/>
        </w:rPr>
        <w:t>of 500</w:t>
      </w:r>
      <w:r>
        <w:rPr>
          <w:szCs w:val="24"/>
          <w:lang w:val="en-US"/>
        </w:rPr>
        <w:t xml:space="preserve"> brochures</w:t>
      </w:r>
      <w:r w:rsidRPr="005B569A">
        <w:rPr>
          <w:szCs w:val="24"/>
          <w:lang w:val="en-US"/>
        </w:rPr>
        <w:t xml:space="preserve"> in </w:t>
      </w:r>
      <w:r w:rsidR="00073F4D" w:rsidRPr="005B569A">
        <w:rPr>
          <w:szCs w:val="24"/>
          <w:lang w:val="en-US"/>
        </w:rPr>
        <w:t>Serbian</w:t>
      </w:r>
      <w:r w:rsidR="00073F4D">
        <w:rPr>
          <w:szCs w:val="24"/>
          <w:lang w:val="en-US"/>
        </w:rPr>
        <w:t>, Romanian and English</w:t>
      </w:r>
      <w:r>
        <w:rPr>
          <w:szCs w:val="24"/>
          <w:lang w:val="en-US"/>
        </w:rPr>
        <w:t>;</w:t>
      </w:r>
    </w:p>
    <w:p w14:paraId="53027387" w14:textId="702D7248" w:rsidR="0044357B" w:rsidRDefault="0044357B" w:rsidP="005B569A">
      <w:pPr>
        <w:pStyle w:val="ListBullet"/>
        <w:numPr>
          <w:ilvl w:val="0"/>
          <w:numId w:val="8"/>
        </w:numPr>
        <w:spacing w:after="0"/>
        <w:rPr>
          <w:szCs w:val="24"/>
          <w:lang w:val="en-US"/>
        </w:rPr>
      </w:pPr>
      <w:r>
        <w:rPr>
          <w:szCs w:val="24"/>
          <w:lang w:val="en-US"/>
        </w:rPr>
        <w:t>Delivery of 50 tablets</w:t>
      </w:r>
      <w:r w:rsidR="009372F6">
        <w:rPr>
          <w:szCs w:val="24"/>
          <w:lang w:val="en-US"/>
        </w:rPr>
        <w:t>, minimum 7inch</w:t>
      </w:r>
      <w:bookmarkStart w:id="2" w:name="_GoBack"/>
      <w:bookmarkEnd w:id="2"/>
      <w:r>
        <w:rPr>
          <w:szCs w:val="24"/>
          <w:lang w:val="en-US"/>
        </w:rPr>
        <w:t>;</w:t>
      </w:r>
    </w:p>
    <w:p w14:paraId="45AF9CA7" w14:textId="3CC4F40A" w:rsidR="0044357B" w:rsidRDefault="0044357B" w:rsidP="005B569A">
      <w:pPr>
        <w:pStyle w:val="ListBullet"/>
        <w:numPr>
          <w:ilvl w:val="0"/>
          <w:numId w:val="8"/>
        </w:numPr>
        <w:spacing w:after="0"/>
        <w:rPr>
          <w:szCs w:val="24"/>
          <w:lang w:val="en-US"/>
        </w:rPr>
      </w:pPr>
      <w:r>
        <w:rPr>
          <w:szCs w:val="24"/>
          <w:lang w:val="en-US"/>
        </w:rPr>
        <w:t xml:space="preserve">Delivery of 100 </w:t>
      </w:r>
      <w:r w:rsidRPr="0044357B">
        <w:rPr>
          <w:szCs w:val="24"/>
          <w:lang w:val="en-US"/>
        </w:rPr>
        <w:t>power banks</w:t>
      </w:r>
      <w:r w:rsidR="009372F6">
        <w:rPr>
          <w:szCs w:val="24"/>
          <w:lang w:val="en-US"/>
        </w:rPr>
        <w:t>, minimum 10.000mAh</w:t>
      </w:r>
      <w:r>
        <w:rPr>
          <w:szCs w:val="24"/>
          <w:lang w:val="en-US"/>
        </w:rPr>
        <w:t>;</w:t>
      </w:r>
    </w:p>
    <w:p w14:paraId="228C0A05" w14:textId="77777777" w:rsidR="0044357B" w:rsidRDefault="0044357B" w:rsidP="0044357B">
      <w:pPr>
        <w:pStyle w:val="ListBullet"/>
        <w:spacing w:after="0"/>
        <w:rPr>
          <w:szCs w:val="24"/>
          <w:u w:val="single"/>
        </w:rPr>
      </w:pPr>
    </w:p>
    <w:p w14:paraId="671534E9" w14:textId="050EC444" w:rsidR="0044357B" w:rsidRPr="005B569A" w:rsidRDefault="0044357B" w:rsidP="0044357B">
      <w:pPr>
        <w:pStyle w:val="ListBullet"/>
        <w:spacing w:after="0"/>
        <w:rPr>
          <w:szCs w:val="24"/>
          <w:lang w:val="en-US"/>
        </w:rPr>
      </w:pPr>
      <w:r w:rsidRPr="0044357B">
        <w:rPr>
          <w:szCs w:val="24"/>
          <w:u w:val="single"/>
        </w:rPr>
        <w:t>Phase I</w:t>
      </w:r>
      <w:r>
        <w:rPr>
          <w:szCs w:val="24"/>
          <w:u w:val="single"/>
        </w:rPr>
        <w:t>I</w:t>
      </w:r>
      <w:r w:rsidRPr="0044357B">
        <w:rPr>
          <w:szCs w:val="24"/>
          <w:u w:val="single"/>
        </w:rPr>
        <w:t>:</w:t>
      </w:r>
    </w:p>
    <w:p w14:paraId="2CBFDDFC" w14:textId="7C030443" w:rsidR="005B569A" w:rsidRPr="005B569A" w:rsidRDefault="0044357B" w:rsidP="005B569A">
      <w:pPr>
        <w:pStyle w:val="ListBullet"/>
        <w:numPr>
          <w:ilvl w:val="0"/>
          <w:numId w:val="8"/>
        </w:numPr>
        <w:spacing w:after="0"/>
        <w:rPr>
          <w:szCs w:val="24"/>
          <w:lang w:val="en-US"/>
        </w:rPr>
      </w:pPr>
      <w:r w:rsidRPr="005B569A">
        <w:rPr>
          <w:szCs w:val="24"/>
          <w:lang w:val="en-US"/>
        </w:rPr>
        <w:t xml:space="preserve">Design and print </w:t>
      </w:r>
      <w:r w:rsidR="00073F4D">
        <w:rPr>
          <w:szCs w:val="24"/>
          <w:lang w:val="en-US"/>
        </w:rPr>
        <w:t>of 500</w:t>
      </w:r>
      <w:r>
        <w:rPr>
          <w:szCs w:val="24"/>
          <w:lang w:val="en-US"/>
        </w:rPr>
        <w:t xml:space="preserve"> </w:t>
      </w:r>
      <w:r w:rsidRPr="0044357B">
        <w:rPr>
          <w:szCs w:val="24"/>
          <w:lang w:val="en-US"/>
        </w:rPr>
        <w:t>educational brochures</w:t>
      </w:r>
      <w:r w:rsidR="00073F4D">
        <w:rPr>
          <w:szCs w:val="24"/>
          <w:lang w:val="en-US"/>
        </w:rPr>
        <w:t xml:space="preserve"> with guidelines</w:t>
      </w:r>
      <w:r w:rsidRPr="005B569A">
        <w:rPr>
          <w:szCs w:val="24"/>
          <w:lang w:val="en-US"/>
        </w:rPr>
        <w:t xml:space="preserve"> in </w:t>
      </w:r>
      <w:r w:rsidR="00073F4D" w:rsidRPr="005B569A">
        <w:rPr>
          <w:szCs w:val="24"/>
          <w:lang w:val="en-US"/>
        </w:rPr>
        <w:t>Serbian</w:t>
      </w:r>
      <w:r w:rsidR="00073F4D">
        <w:rPr>
          <w:szCs w:val="24"/>
          <w:lang w:val="en-US"/>
        </w:rPr>
        <w:t>, Romanian and English</w:t>
      </w:r>
      <w:r>
        <w:rPr>
          <w:szCs w:val="24"/>
          <w:lang w:val="en-US"/>
        </w:rPr>
        <w:t>;</w:t>
      </w:r>
    </w:p>
    <w:p w14:paraId="57B3E975" w14:textId="2725EFF6" w:rsidR="005B569A" w:rsidRDefault="0044357B" w:rsidP="005B569A">
      <w:pPr>
        <w:pStyle w:val="ListBullet"/>
        <w:numPr>
          <w:ilvl w:val="0"/>
          <w:numId w:val="8"/>
        </w:numPr>
        <w:spacing w:after="0"/>
        <w:rPr>
          <w:szCs w:val="24"/>
          <w:lang w:val="en-US"/>
        </w:rPr>
      </w:pPr>
      <w:r w:rsidRPr="005B569A">
        <w:rPr>
          <w:szCs w:val="24"/>
          <w:lang w:val="en-US"/>
        </w:rPr>
        <w:t xml:space="preserve">Design and print </w:t>
      </w:r>
      <w:r w:rsidR="00073F4D">
        <w:rPr>
          <w:szCs w:val="24"/>
          <w:lang w:val="en-US"/>
        </w:rPr>
        <w:t>of 500</w:t>
      </w:r>
      <w:r>
        <w:rPr>
          <w:szCs w:val="24"/>
          <w:lang w:val="en-US"/>
        </w:rPr>
        <w:t xml:space="preserve"> </w:t>
      </w:r>
      <w:r w:rsidRPr="0044357B">
        <w:rPr>
          <w:szCs w:val="24"/>
          <w:lang w:val="en-US"/>
        </w:rPr>
        <w:t xml:space="preserve">educational </w:t>
      </w:r>
      <w:r>
        <w:rPr>
          <w:szCs w:val="24"/>
          <w:lang w:val="en-US"/>
        </w:rPr>
        <w:t>leaflets</w:t>
      </w:r>
      <w:r w:rsidRPr="005B569A">
        <w:rPr>
          <w:szCs w:val="24"/>
          <w:lang w:val="en-US"/>
        </w:rPr>
        <w:t xml:space="preserve"> in </w:t>
      </w:r>
      <w:r w:rsidR="00073F4D" w:rsidRPr="005B569A">
        <w:rPr>
          <w:szCs w:val="24"/>
          <w:lang w:val="en-US"/>
        </w:rPr>
        <w:t>Serbian</w:t>
      </w:r>
      <w:r w:rsidR="00073F4D">
        <w:rPr>
          <w:szCs w:val="24"/>
          <w:lang w:val="en-US"/>
        </w:rPr>
        <w:t>, Romanian and English</w:t>
      </w:r>
      <w:r>
        <w:rPr>
          <w:szCs w:val="24"/>
          <w:lang w:val="en-US"/>
        </w:rPr>
        <w:t>;</w:t>
      </w:r>
      <w:r w:rsidR="005B569A" w:rsidRPr="005B569A">
        <w:rPr>
          <w:szCs w:val="24"/>
          <w:lang w:val="en-US"/>
        </w:rPr>
        <w:t xml:space="preserve"> </w:t>
      </w:r>
    </w:p>
    <w:p w14:paraId="11A07E67" w14:textId="24BC1CB8" w:rsidR="0044357B" w:rsidRDefault="0044357B" w:rsidP="00073F4D">
      <w:pPr>
        <w:pStyle w:val="ListBullet"/>
        <w:spacing w:after="0"/>
        <w:rPr>
          <w:szCs w:val="24"/>
          <w:lang w:val="en-US"/>
        </w:rPr>
      </w:pPr>
    </w:p>
    <w:p w14:paraId="0ED62282" w14:textId="0567D906" w:rsidR="0044357B" w:rsidRDefault="0044357B" w:rsidP="005B569A">
      <w:pPr>
        <w:pStyle w:val="ListBullet"/>
        <w:numPr>
          <w:ilvl w:val="0"/>
          <w:numId w:val="8"/>
        </w:numPr>
        <w:spacing w:after="0"/>
        <w:rPr>
          <w:szCs w:val="24"/>
          <w:lang w:val="en-US"/>
        </w:rPr>
      </w:pPr>
      <w:r w:rsidRPr="005B569A">
        <w:rPr>
          <w:szCs w:val="24"/>
          <w:lang w:val="en-US"/>
        </w:rPr>
        <w:t xml:space="preserve">Design and print </w:t>
      </w:r>
      <w:r>
        <w:rPr>
          <w:szCs w:val="24"/>
          <w:lang w:val="en-US"/>
        </w:rPr>
        <w:t>of 50 Studies</w:t>
      </w:r>
      <w:r w:rsidRPr="005B569A">
        <w:rPr>
          <w:szCs w:val="24"/>
          <w:lang w:val="en-US"/>
        </w:rPr>
        <w:t xml:space="preserve"> in </w:t>
      </w:r>
      <w:r w:rsidR="00073F4D" w:rsidRPr="005B569A">
        <w:rPr>
          <w:szCs w:val="24"/>
          <w:lang w:val="en-US"/>
        </w:rPr>
        <w:t>Serbian</w:t>
      </w:r>
      <w:r w:rsidR="00073F4D">
        <w:rPr>
          <w:szCs w:val="24"/>
          <w:lang w:val="en-US"/>
        </w:rPr>
        <w:t>, Romanian and English</w:t>
      </w:r>
      <w:r>
        <w:rPr>
          <w:szCs w:val="24"/>
          <w:lang w:val="en-US"/>
        </w:rPr>
        <w:t>;</w:t>
      </w:r>
    </w:p>
    <w:p w14:paraId="45C948BD" w14:textId="77777777" w:rsidR="0044357B" w:rsidRPr="005B569A" w:rsidRDefault="0044357B" w:rsidP="0044357B">
      <w:pPr>
        <w:pStyle w:val="ListBullet"/>
        <w:spacing w:after="0"/>
        <w:ind w:left="720"/>
        <w:rPr>
          <w:szCs w:val="24"/>
          <w:lang w:val="en-US"/>
        </w:rPr>
      </w:pPr>
    </w:p>
    <w:p w14:paraId="4F6862DD" w14:textId="669BD65B" w:rsidR="0044357B" w:rsidRDefault="003A71BD" w:rsidP="0044357B">
      <w:pPr>
        <w:autoSpaceDE w:val="0"/>
        <w:autoSpaceDN w:val="0"/>
        <w:adjustRightInd w:val="0"/>
        <w:ind w:right="450"/>
        <w:rPr>
          <w:rFonts w:ascii="Times New Roman" w:hAnsi="Times New Roman"/>
          <w:sz w:val="24"/>
          <w:szCs w:val="24"/>
          <w:lang w:val="en-GB"/>
        </w:rPr>
      </w:pPr>
      <w:r>
        <w:rPr>
          <w:rFonts w:ascii="Times New Roman" w:hAnsi="Times New Roman"/>
          <w:sz w:val="24"/>
          <w:szCs w:val="24"/>
          <w:lang w:val="en-GB"/>
        </w:rPr>
        <w:t xml:space="preserve">For </w:t>
      </w:r>
      <w:r w:rsidR="00073F4D">
        <w:rPr>
          <w:rFonts w:ascii="Times New Roman" w:hAnsi="Times New Roman"/>
          <w:sz w:val="24"/>
          <w:szCs w:val="24"/>
          <w:lang w:val="en-GB"/>
        </w:rPr>
        <w:t>brochures</w:t>
      </w:r>
      <w:r w:rsidR="0044357B" w:rsidRPr="0044357B">
        <w:rPr>
          <w:rFonts w:ascii="Times New Roman" w:hAnsi="Times New Roman"/>
          <w:sz w:val="24"/>
          <w:szCs w:val="24"/>
          <w:lang w:val="en-GB"/>
        </w:rPr>
        <w:t> minimum format of the print: A5; paper type: “</w:t>
      </w:r>
      <w:proofErr w:type="spellStart"/>
      <w:r w:rsidR="0044357B" w:rsidRPr="0044357B">
        <w:rPr>
          <w:rFonts w:ascii="Times New Roman" w:hAnsi="Times New Roman"/>
          <w:sz w:val="24"/>
          <w:szCs w:val="24"/>
          <w:lang w:val="en-GB"/>
        </w:rPr>
        <w:t>kunstdruk</w:t>
      </w:r>
      <w:proofErr w:type="spellEnd"/>
      <w:r w:rsidR="0044357B" w:rsidRPr="0044357B">
        <w:rPr>
          <w:rFonts w:ascii="Times New Roman" w:hAnsi="Times New Roman"/>
          <w:sz w:val="24"/>
          <w:szCs w:val="24"/>
          <w:lang w:val="en-GB"/>
        </w:rPr>
        <w:t xml:space="preserve">” paper minimum 110 grams, full </w:t>
      </w:r>
      <w:proofErr w:type="spellStart"/>
      <w:r w:rsidR="0044357B" w:rsidRPr="0044357B">
        <w:rPr>
          <w:rFonts w:ascii="Times New Roman" w:hAnsi="Times New Roman"/>
          <w:sz w:val="24"/>
          <w:szCs w:val="24"/>
          <w:lang w:val="en-GB"/>
        </w:rPr>
        <w:t>color</w:t>
      </w:r>
      <w:proofErr w:type="spellEnd"/>
      <w:r w:rsidR="0044357B" w:rsidRPr="0044357B">
        <w:rPr>
          <w:rFonts w:ascii="Times New Roman" w:hAnsi="Times New Roman"/>
          <w:sz w:val="24"/>
          <w:szCs w:val="24"/>
          <w:lang w:val="en-GB"/>
        </w:rPr>
        <w:t xml:space="preserve"> on both sides, hard covers</w:t>
      </w:r>
      <w:r w:rsidR="009372F6">
        <w:rPr>
          <w:rFonts w:ascii="Times New Roman" w:hAnsi="Times New Roman"/>
          <w:sz w:val="24"/>
          <w:szCs w:val="24"/>
          <w:lang w:val="en-GB"/>
        </w:rPr>
        <w:t>, minimum 20 pages for phase I , and minimum 40 pages for phase II</w:t>
      </w:r>
    </w:p>
    <w:p w14:paraId="3D252035" w14:textId="77C051F8" w:rsidR="00073F4D" w:rsidRDefault="00073F4D" w:rsidP="0044357B">
      <w:pPr>
        <w:autoSpaceDE w:val="0"/>
        <w:autoSpaceDN w:val="0"/>
        <w:adjustRightInd w:val="0"/>
        <w:ind w:right="450"/>
        <w:rPr>
          <w:rFonts w:ascii="Times New Roman" w:hAnsi="Times New Roman"/>
          <w:sz w:val="24"/>
          <w:szCs w:val="24"/>
          <w:lang w:val="en-GB"/>
        </w:rPr>
      </w:pPr>
      <w:r>
        <w:rPr>
          <w:rFonts w:ascii="Times New Roman" w:hAnsi="Times New Roman"/>
          <w:sz w:val="24"/>
          <w:szCs w:val="24"/>
          <w:lang w:val="en-GB"/>
        </w:rPr>
        <w:t xml:space="preserve">For </w:t>
      </w:r>
      <w:proofErr w:type="spellStart"/>
      <w:r>
        <w:rPr>
          <w:rFonts w:ascii="Times New Roman" w:hAnsi="Times New Roman"/>
          <w:sz w:val="24"/>
          <w:szCs w:val="24"/>
          <w:lang w:val="en-GB"/>
        </w:rPr>
        <w:t>liflets</w:t>
      </w:r>
      <w:proofErr w:type="spellEnd"/>
      <w:r w:rsidRPr="0044357B">
        <w:rPr>
          <w:rFonts w:ascii="Times New Roman" w:hAnsi="Times New Roman"/>
          <w:sz w:val="24"/>
          <w:szCs w:val="24"/>
          <w:lang w:val="en-GB"/>
        </w:rPr>
        <w:t> minimum format of the print: A5</w:t>
      </w:r>
      <w:proofErr w:type="gramStart"/>
      <w:r w:rsidRPr="0044357B">
        <w:rPr>
          <w:rFonts w:ascii="Times New Roman" w:hAnsi="Times New Roman"/>
          <w:sz w:val="24"/>
          <w:szCs w:val="24"/>
          <w:lang w:val="en-GB"/>
        </w:rPr>
        <w:t>;</w:t>
      </w:r>
      <w:proofErr w:type="gramEnd"/>
      <w:r w:rsidRPr="0044357B">
        <w:rPr>
          <w:rFonts w:ascii="Times New Roman" w:hAnsi="Times New Roman"/>
          <w:sz w:val="24"/>
          <w:szCs w:val="24"/>
          <w:lang w:val="en-GB"/>
        </w:rPr>
        <w:t xml:space="preserve"> paper type: “</w:t>
      </w:r>
      <w:proofErr w:type="spellStart"/>
      <w:r w:rsidRPr="0044357B">
        <w:rPr>
          <w:rFonts w:ascii="Times New Roman" w:hAnsi="Times New Roman"/>
          <w:sz w:val="24"/>
          <w:szCs w:val="24"/>
          <w:lang w:val="en-GB"/>
        </w:rPr>
        <w:t>kunstdruk</w:t>
      </w:r>
      <w:proofErr w:type="spellEnd"/>
      <w:r w:rsidRPr="0044357B">
        <w:rPr>
          <w:rFonts w:ascii="Times New Roman" w:hAnsi="Times New Roman"/>
          <w:sz w:val="24"/>
          <w:szCs w:val="24"/>
          <w:lang w:val="en-GB"/>
        </w:rPr>
        <w:t xml:space="preserve">” paper minimum 110 grams, full </w:t>
      </w:r>
      <w:proofErr w:type="spellStart"/>
      <w:r w:rsidRPr="0044357B">
        <w:rPr>
          <w:rFonts w:ascii="Times New Roman" w:hAnsi="Times New Roman"/>
          <w:sz w:val="24"/>
          <w:szCs w:val="24"/>
          <w:lang w:val="en-GB"/>
        </w:rPr>
        <w:t>color</w:t>
      </w:r>
      <w:proofErr w:type="spellEnd"/>
      <w:r w:rsidRPr="0044357B">
        <w:rPr>
          <w:rFonts w:ascii="Times New Roman" w:hAnsi="Times New Roman"/>
          <w:sz w:val="24"/>
          <w:szCs w:val="24"/>
          <w:lang w:val="en-GB"/>
        </w:rPr>
        <w:t xml:space="preserve"> on both sides</w:t>
      </w:r>
      <w:r>
        <w:rPr>
          <w:rFonts w:ascii="Times New Roman" w:hAnsi="Times New Roman"/>
          <w:sz w:val="24"/>
          <w:szCs w:val="24"/>
          <w:lang w:val="en-GB"/>
        </w:rPr>
        <w:t>.</w:t>
      </w:r>
    </w:p>
    <w:p w14:paraId="6BD9C167" w14:textId="5D3B4C6D" w:rsidR="00073F4D" w:rsidRDefault="00073F4D" w:rsidP="0044357B">
      <w:pPr>
        <w:autoSpaceDE w:val="0"/>
        <w:autoSpaceDN w:val="0"/>
        <w:adjustRightInd w:val="0"/>
        <w:ind w:right="450"/>
        <w:rPr>
          <w:rFonts w:ascii="Times New Roman" w:hAnsi="Times New Roman"/>
          <w:sz w:val="24"/>
          <w:szCs w:val="24"/>
          <w:lang w:val="en-GB"/>
        </w:rPr>
      </w:pPr>
      <w:r>
        <w:rPr>
          <w:rFonts w:ascii="Times New Roman" w:hAnsi="Times New Roman"/>
          <w:sz w:val="24"/>
          <w:szCs w:val="24"/>
          <w:lang w:val="en-GB"/>
        </w:rPr>
        <w:t>For Study minimum format of the print: A4</w:t>
      </w:r>
      <w:r w:rsidRPr="0044357B">
        <w:rPr>
          <w:rFonts w:ascii="Times New Roman" w:hAnsi="Times New Roman"/>
          <w:sz w:val="24"/>
          <w:szCs w:val="24"/>
          <w:lang w:val="en-GB"/>
        </w:rPr>
        <w:t>; paper type: “</w:t>
      </w:r>
      <w:proofErr w:type="spellStart"/>
      <w:r w:rsidRPr="0044357B">
        <w:rPr>
          <w:rFonts w:ascii="Times New Roman" w:hAnsi="Times New Roman"/>
          <w:sz w:val="24"/>
          <w:szCs w:val="24"/>
          <w:lang w:val="en-GB"/>
        </w:rPr>
        <w:t>kunstdruk</w:t>
      </w:r>
      <w:proofErr w:type="spellEnd"/>
      <w:r w:rsidRPr="0044357B">
        <w:rPr>
          <w:rFonts w:ascii="Times New Roman" w:hAnsi="Times New Roman"/>
          <w:sz w:val="24"/>
          <w:szCs w:val="24"/>
          <w:lang w:val="en-GB"/>
        </w:rPr>
        <w:t xml:space="preserve">” paper minimum 110 grams, full </w:t>
      </w:r>
      <w:proofErr w:type="spellStart"/>
      <w:r w:rsidRPr="0044357B">
        <w:rPr>
          <w:rFonts w:ascii="Times New Roman" w:hAnsi="Times New Roman"/>
          <w:sz w:val="24"/>
          <w:szCs w:val="24"/>
          <w:lang w:val="en-GB"/>
        </w:rPr>
        <w:t>color</w:t>
      </w:r>
      <w:proofErr w:type="spellEnd"/>
      <w:r w:rsidRPr="0044357B">
        <w:rPr>
          <w:rFonts w:ascii="Times New Roman" w:hAnsi="Times New Roman"/>
          <w:sz w:val="24"/>
          <w:szCs w:val="24"/>
          <w:lang w:val="en-GB"/>
        </w:rPr>
        <w:t xml:space="preserve"> on both sides, hard covers</w:t>
      </w:r>
      <w:r w:rsidR="009372F6">
        <w:rPr>
          <w:rFonts w:ascii="Times New Roman" w:hAnsi="Times New Roman"/>
          <w:sz w:val="24"/>
          <w:szCs w:val="24"/>
          <w:lang w:val="en-GB"/>
        </w:rPr>
        <w:t>, minimum 100 pages.</w:t>
      </w:r>
    </w:p>
    <w:p w14:paraId="10289402" w14:textId="77777777" w:rsidR="003A71BD" w:rsidRPr="003A71BD" w:rsidRDefault="003A71BD" w:rsidP="003A71BD">
      <w:pPr>
        <w:autoSpaceDE w:val="0"/>
        <w:autoSpaceDN w:val="0"/>
        <w:adjustRightInd w:val="0"/>
        <w:ind w:right="450"/>
        <w:jc w:val="both"/>
        <w:rPr>
          <w:rFonts w:ascii="Times New Roman" w:hAnsi="Times New Roman"/>
          <w:sz w:val="24"/>
          <w:szCs w:val="24"/>
          <w:lang w:val="en-GB"/>
        </w:rPr>
      </w:pPr>
      <w:r w:rsidRPr="003A71BD">
        <w:rPr>
          <w:rFonts w:ascii="Times New Roman" w:hAnsi="Times New Roman"/>
          <w:sz w:val="24"/>
          <w:szCs w:val="24"/>
          <w:lang w:val="en-GB"/>
        </w:rPr>
        <w:t xml:space="preserve">The Consultant will design and produce visibility materials according to the latest version of the Visual Identity Manual of the INTERREG ROM SRB Programme </w:t>
      </w:r>
      <w:proofErr w:type="spellStart"/>
      <w:r w:rsidRPr="003A71BD">
        <w:rPr>
          <w:rFonts w:ascii="Times New Roman" w:hAnsi="Times New Roman"/>
          <w:sz w:val="24"/>
          <w:szCs w:val="24"/>
          <w:lang w:val="en-GB"/>
        </w:rPr>
        <w:t>Programme</w:t>
      </w:r>
      <w:proofErr w:type="spellEnd"/>
      <w:r w:rsidRPr="003A71BD">
        <w:rPr>
          <w:rFonts w:ascii="Times New Roman" w:hAnsi="Times New Roman"/>
          <w:sz w:val="24"/>
          <w:szCs w:val="24"/>
          <w:lang w:val="en-GB"/>
        </w:rPr>
        <w:t xml:space="preserve"> (available at: Visibility – Interreg IPA Romania – Serbia Programme 2021 – 2027 (romania-serbia.net).</w:t>
      </w:r>
    </w:p>
    <w:p w14:paraId="6BB5F1DE" w14:textId="68B7899B" w:rsidR="0044357B" w:rsidRDefault="003A71BD" w:rsidP="003A71BD">
      <w:pPr>
        <w:autoSpaceDE w:val="0"/>
        <w:autoSpaceDN w:val="0"/>
        <w:adjustRightInd w:val="0"/>
        <w:ind w:right="450"/>
        <w:jc w:val="both"/>
        <w:rPr>
          <w:rFonts w:ascii="Times New Roman" w:hAnsi="Times New Roman"/>
          <w:sz w:val="24"/>
          <w:szCs w:val="24"/>
          <w:lang w:val="en-GB"/>
        </w:rPr>
      </w:pPr>
      <w:r w:rsidRPr="003A71BD">
        <w:rPr>
          <w:rFonts w:ascii="Times New Roman" w:hAnsi="Times New Roman"/>
          <w:sz w:val="24"/>
          <w:szCs w:val="24"/>
          <w:lang w:val="en-GB"/>
        </w:rPr>
        <w:t xml:space="preserve">For all visibility </w:t>
      </w:r>
      <w:proofErr w:type="gramStart"/>
      <w:r w:rsidRPr="003A71BD">
        <w:rPr>
          <w:rFonts w:ascii="Times New Roman" w:hAnsi="Times New Roman"/>
          <w:sz w:val="24"/>
          <w:szCs w:val="24"/>
          <w:lang w:val="en-GB"/>
        </w:rPr>
        <w:t>materials</w:t>
      </w:r>
      <w:proofErr w:type="gramEnd"/>
      <w:r w:rsidRPr="003A71BD">
        <w:rPr>
          <w:rFonts w:ascii="Times New Roman" w:hAnsi="Times New Roman"/>
          <w:sz w:val="24"/>
          <w:szCs w:val="24"/>
          <w:lang w:val="en-GB"/>
        </w:rPr>
        <w:t xml:space="preserve"> the Consultant should present different options to the Contracting Authority. Before printing, the Consultant should provide a printed sample of all visibility materials. Contracting Authority must approve quality and design of the samples before delivery. Information used on visibility materials should be defined in consultation with the Contracting Authority and </w:t>
      </w:r>
      <w:proofErr w:type="gramStart"/>
      <w:r w:rsidRPr="003A71BD">
        <w:rPr>
          <w:rFonts w:ascii="Times New Roman" w:hAnsi="Times New Roman"/>
          <w:sz w:val="24"/>
          <w:szCs w:val="24"/>
          <w:lang w:val="en-GB"/>
        </w:rPr>
        <w:t>prior approval must be given by Contracting Authority</w:t>
      </w:r>
      <w:proofErr w:type="gramEnd"/>
      <w:r w:rsidRPr="003A71BD">
        <w:rPr>
          <w:rFonts w:ascii="Times New Roman" w:hAnsi="Times New Roman"/>
          <w:sz w:val="24"/>
          <w:szCs w:val="24"/>
          <w:lang w:val="en-GB"/>
        </w:rPr>
        <w:t>. The quality of final products must be in line with the quality of approved samples.</w:t>
      </w:r>
      <w:r>
        <w:rPr>
          <w:rFonts w:ascii="Times New Roman" w:hAnsi="Times New Roman"/>
          <w:sz w:val="24"/>
          <w:szCs w:val="24"/>
          <w:lang w:val="en-GB"/>
        </w:rPr>
        <w:t xml:space="preserve"> </w:t>
      </w:r>
      <w:r w:rsidRPr="003A71BD">
        <w:rPr>
          <w:rFonts w:ascii="Times New Roman" w:hAnsi="Times New Roman"/>
          <w:sz w:val="24"/>
          <w:szCs w:val="24"/>
          <w:lang w:val="en-GB"/>
        </w:rPr>
        <w:t>Contracting Authority</w:t>
      </w:r>
      <w:r>
        <w:rPr>
          <w:rFonts w:ascii="Times New Roman" w:hAnsi="Times New Roman"/>
          <w:sz w:val="24"/>
          <w:szCs w:val="24"/>
          <w:lang w:val="en-GB"/>
        </w:rPr>
        <w:t xml:space="preserve"> will deliver all text materials to Consultant.</w:t>
      </w:r>
    </w:p>
    <w:p w14:paraId="45C3862B" w14:textId="77777777" w:rsidR="003A71BD" w:rsidRPr="003A71BD" w:rsidRDefault="003A71BD" w:rsidP="003A71BD">
      <w:pPr>
        <w:autoSpaceDE w:val="0"/>
        <w:autoSpaceDN w:val="0"/>
        <w:adjustRightInd w:val="0"/>
        <w:ind w:right="450"/>
        <w:jc w:val="both"/>
        <w:rPr>
          <w:rFonts w:ascii="Times New Roman" w:hAnsi="Times New Roman"/>
          <w:sz w:val="24"/>
          <w:szCs w:val="24"/>
          <w:lang w:val="en-GB"/>
        </w:rPr>
      </w:pPr>
    </w:p>
    <w:p w14:paraId="7D3CAC9B" w14:textId="77777777" w:rsidR="00437948" w:rsidRPr="00077B26" w:rsidRDefault="00437948" w:rsidP="00437948">
      <w:pPr>
        <w:spacing w:after="0"/>
        <w:jc w:val="both"/>
        <w:rPr>
          <w:rFonts w:ascii="Times New Roman" w:hAnsi="Times New Roman" w:cs="Times New Roman"/>
          <w:b/>
          <w:bCs/>
          <w:sz w:val="24"/>
          <w:szCs w:val="24"/>
          <w:u w:val="single"/>
          <w:lang w:val="en-US"/>
        </w:rPr>
      </w:pPr>
      <w:r w:rsidRPr="00C37367">
        <w:rPr>
          <w:rFonts w:ascii="Times New Roman" w:hAnsi="Times New Roman" w:cs="Times New Roman"/>
          <w:b/>
          <w:bCs/>
          <w:sz w:val="24"/>
          <w:szCs w:val="24"/>
          <w:u w:val="single"/>
          <w:lang w:val="en-GB"/>
        </w:rPr>
        <w:t>Required inputs</w:t>
      </w:r>
    </w:p>
    <w:p w14:paraId="1BB6B803" w14:textId="77777777" w:rsidR="00437948" w:rsidRPr="00F22A6A" w:rsidRDefault="00437948" w:rsidP="00437948">
      <w:pPr>
        <w:spacing w:after="0"/>
        <w:jc w:val="both"/>
        <w:rPr>
          <w:rFonts w:ascii="Times New Roman" w:hAnsi="Times New Roman" w:cs="Times New Roman"/>
          <w:sz w:val="24"/>
          <w:szCs w:val="24"/>
          <w:lang w:val="en-GB"/>
        </w:rPr>
      </w:pPr>
      <w:r w:rsidRPr="00F22A6A">
        <w:rPr>
          <w:rFonts w:ascii="Times New Roman" w:hAnsi="Times New Roman" w:cs="Times New Roman"/>
          <w:sz w:val="24"/>
          <w:szCs w:val="24"/>
          <w:lang w:val="en-GB"/>
        </w:rPr>
        <w:t>- All necessary personnel equipment, premises and supplies for implementation of service required.</w:t>
      </w:r>
    </w:p>
    <w:p w14:paraId="5548B66A" w14:textId="77777777" w:rsidR="00437948" w:rsidRPr="00C37367" w:rsidRDefault="00437948" w:rsidP="00437948">
      <w:pPr>
        <w:spacing w:after="0"/>
        <w:jc w:val="both"/>
        <w:rPr>
          <w:rFonts w:ascii="Times New Roman" w:hAnsi="Times New Roman" w:cs="Times New Roman"/>
          <w:i/>
          <w:iCs/>
          <w:sz w:val="24"/>
          <w:szCs w:val="24"/>
          <w:lang w:val="en-GB"/>
        </w:rPr>
      </w:pPr>
    </w:p>
    <w:p w14:paraId="618AD21A" w14:textId="77777777" w:rsidR="00437948" w:rsidRPr="00B06639" w:rsidRDefault="00437948" w:rsidP="00437948">
      <w:pPr>
        <w:spacing w:after="0"/>
        <w:jc w:val="both"/>
        <w:rPr>
          <w:rFonts w:ascii="Times New Roman" w:hAnsi="Times New Roman" w:cs="Times New Roman"/>
          <w:b/>
          <w:bCs/>
          <w:sz w:val="24"/>
          <w:szCs w:val="24"/>
          <w:u w:val="single"/>
          <w:lang w:val="en-GB"/>
        </w:rPr>
      </w:pPr>
      <w:r w:rsidRPr="00B06639">
        <w:rPr>
          <w:rFonts w:ascii="Times New Roman" w:hAnsi="Times New Roman" w:cs="Times New Roman"/>
          <w:b/>
          <w:bCs/>
          <w:sz w:val="24"/>
          <w:szCs w:val="24"/>
          <w:u w:val="single"/>
          <w:lang w:val="en-GB"/>
        </w:rPr>
        <w:t xml:space="preserve">Required </w:t>
      </w:r>
      <w:proofErr w:type="gramStart"/>
      <w:r w:rsidRPr="00B06639">
        <w:rPr>
          <w:rFonts w:ascii="Times New Roman" w:hAnsi="Times New Roman" w:cs="Times New Roman"/>
          <w:b/>
          <w:bCs/>
          <w:sz w:val="24"/>
          <w:szCs w:val="24"/>
          <w:u w:val="single"/>
          <w:lang w:val="en-GB"/>
        </w:rPr>
        <w:t>time frame</w:t>
      </w:r>
      <w:proofErr w:type="gramEnd"/>
    </w:p>
    <w:p w14:paraId="2425B277" w14:textId="03DA912D" w:rsidR="00056F91" w:rsidRPr="00673AD5" w:rsidRDefault="00437948" w:rsidP="00855FE4">
      <w:pPr>
        <w:spacing w:after="0"/>
        <w:jc w:val="both"/>
        <w:rPr>
          <w:rFonts w:ascii="Times New Roman" w:hAnsi="Times New Roman" w:cs="Times New Roman"/>
          <w:i/>
          <w:iCs/>
          <w:sz w:val="24"/>
          <w:szCs w:val="24"/>
          <w:lang w:val="en-GB"/>
        </w:rPr>
      </w:pPr>
      <w:r w:rsidRPr="00673AD5">
        <w:rPr>
          <w:rFonts w:ascii="Times New Roman" w:hAnsi="Times New Roman" w:cs="Times New Roman"/>
          <w:i/>
          <w:iCs/>
          <w:sz w:val="24"/>
          <w:szCs w:val="24"/>
          <w:lang w:val="en-GB"/>
        </w:rPr>
        <w:lastRenderedPageBreak/>
        <w:t xml:space="preserve">Contract signature – </w:t>
      </w:r>
      <w:r w:rsidR="00073F4D">
        <w:rPr>
          <w:rFonts w:ascii="Times New Roman" w:hAnsi="Times New Roman" w:cs="Times New Roman"/>
          <w:i/>
          <w:iCs/>
          <w:sz w:val="24"/>
          <w:szCs w:val="24"/>
          <w:lang w:val="en-GB"/>
        </w:rPr>
        <w:t>December 20</w:t>
      </w:r>
      <w:r w:rsidRPr="00673AD5">
        <w:rPr>
          <w:rFonts w:ascii="Times New Roman" w:hAnsi="Times New Roman" w:cs="Times New Roman"/>
          <w:i/>
          <w:iCs/>
          <w:sz w:val="24"/>
          <w:szCs w:val="24"/>
          <w:lang w:val="en-GB"/>
        </w:rPr>
        <w:t>, 202</w:t>
      </w:r>
      <w:r w:rsidR="00073F4D">
        <w:rPr>
          <w:rFonts w:ascii="Times New Roman" w:hAnsi="Times New Roman" w:cs="Times New Roman"/>
          <w:i/>
          <w:iCs/>
          <w:sz w:val="24"/>
          <w:szCs w:val="24"/>
          <w:lang w:val="en-GB"/>
        </w:rPr>
        <w:t>6</w:t>
      </w:r>
    </w:p>
    <w:p w14:paraId="553C5566"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6A4FF8D" w14:textId="77777777" w:rsidR="00056F91" w:rsidRPr="00D300FD" w:rsidRDefault="00056F91" w:rsidP="00855FE4">
      <w:pPr>
        <w:pStyle w:val="ListParagraph"/>
        <w:spacing w:after="0"/>
        <w:jc w:val="both"/>
        <w:rPr>
          <w:rFonts w:ascii="Times New Roman" w:hAnsi="Times New Roman" w:cs="Times New Roman"/>
          <w:b/>
          <w:bCs/>
          <w:sz w:val="24"/>
          <w:szCs w:val="24"/>
          <w:lang w:val="en-GB"/>
        </w:rPr>
      </w:pPr>
    </w:p>
    <w:p w14:paraId="02EC815E" w14:textId="77777777" w:rsidR="00056F91" w:rsidRPr="00D300FD" w:rsidRDefault="00056F91" w:rsidP="00855FE4">
      <w:pPr>
        <w:numPr>
          <w:ilvl w:val="0"/>
          <w:numId w:val="2"/>
        </w:num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ADDITIONAL INFORMATION</w:t>
      </w:r>
    </w:p>
    <w:p w14:paraId="462BAF04" w14:textId="77777777" w:rsidR="00056F91" w:rsidRPr="00D300FD" w:rsidRDefault="00056F91" w:rsidP="0057006B">
      <w:pPr>
        <w:spacing w:after="0"/>
        <w:jc w:val="both"/>
        <w:rPr>
          <w:rFonts w:ascii="Times New Roman" w:hAnsi="Times New Roman" w:cs="Times New Roman"/>
          <w:sz w:val="24"/>
          <w:szCs w:val="24"/>
          <w:u w:val="single"/>
          <w:lang w:val="en-GB"/>
        </w:rPr>
      </w:pPr>
    </w:p>
    <w:p w14:paraId="14E60B51" w14:textId="6F0E4A9A" w:rsidR="009232FB" w:rsidRPr="00D300FD" w:rsidRDefault="009232FB" w:rsidP="0057006B">
      <w:pPr>
        <w:spacing w:after="0"/>
        <w:jc w:val="both"/>
        <w:rPr>
          <w:rFonts w:ascii="Times New Roman" w:hAnsi="Times New Roman" w:cs="Times New Roman"/>
          <w:sz w:val="24"/>
          <w:szCs w:val="24"/>
          <w:u w:val="single"/>
          <w:lang w:val="en-GB"/>
        </w:rPr>
      </w:pPr>
      <w:r w:rsidRPr="00D300FD">
        <w:rPr>
          <w:rFonts w:ascii="Times New Roman" w:hAnsi="Times New Roman" w:cs="Times New Roman"/>
          <w:sz w:val="24"/>
          <w:szCs w:val="24"/>
          <w:u w:val="single"/>
          <w:lang w:val="en-GB"/>
        </w:rPr>
        <w:t xml:space="preserve">The unsuccessful/successful tenderers </w:t>
      </w:r>
      <w:proofErr w:type="gramStart"/>
      <w:r w:rsidRPr="00D300FD">
        <w:rPr>
          <w:rFonts w:ascii="Times New Roman" w:hAnsi="Times New Roman" w:cs="Times New Roman"/>
          <w:sz w:val="24"/>
          <w:szCs w:val="24"/>
          <w:u w:val="single"/>
          <w:lang w:val="en-GB"/>
        </w:rPr>
        <w:t>will be informed</w:t>
      </w:r>
      <w:proofErr w:type="gramEnd"/>
      <w:r w:rsidRPr="00D300FD">
        <w:rPr>
          <w:rFonts w:ascii="Times New Roman" w:hAnsi="Times New Roman" w:cs="Times New Roman"/>
          <w:sz w:val="24"/>
          <w:szCs w:val="24"/>
          <w:u w:val="single"/>
          <w:lang w:val="en-GB"/>
        </w:rPr>
        <w:t xml:space="preserve"> of the results of the evaluation procedure.  In this </w:t>
      </w:r>
      <w:proofErr w:type="gramStart"/>
      <w:r w:rsidRPr="00D300FD">
        <w:rPr>
          <w:rFonts w:ascii="Times New Roman" w:hAnsi="Times New Roman" w:cs="Times New Roman"/>
          <w:sz w:val="24"/>
          <w:szCs w:val="24"/>
          <w:u w:val="single"/>
          <w:lang w:val="en-GB"/>
        </w:rPr>
        <w:t>sense</w:t>
      </w:r>
      <w:proofErr w:type="gramEnd"/>
      <w:r w:rsidRPr="00D300FD">
        <w:rPr>
          <w:rFonts w:ascii="Times New Roman" w:hAnsi="Times New Roman" w:cs="Times New Roman"/>
          <w:sz w:val="24"/>
          <w:szCs w:val="24"/>
          <w:u w:val="single"/>
          <w:lang w:val="en-GB"/>
        </w:rPr>
        <w:t xml:space="preserve"> the CA shall send a notification to the successful tenderer and post an announcement on the website with the name of the successful tenderer followed by the mentioning that “all other tenders were not </w:t>
      </w:r>
      <w:r w:rsidR="001F7F63" w:rsidRPr="00D300FD">
        <w:rPr>
          <w:rFonts w:ascii="Times New Roman" w:hAnsi="Times New Roman" w:cs="Times New Roman"/>
          <w:sz w:val="24"/>
          <w:szCs w:val="24"/>
          <w:u w:val="single"/>
          <w:lang w:val="en-GB"/>
        </w:rPr>
        <w:t>administratively /</w:t>
      </w:r>
      <w:r w:rsidRPr="00D300FD">
        <w:rPr>
          <w:rFonts w:ascii="Times New Roman" w:hAnsi="Times New Roman" w:cs="Times New Roman"/>
          <w:sz w:val="24"/>
          <w:szCs w:val="24"/>
          <w:u w:val="single"/>
          <w:lang w:val="en-GB"/>
        </w:rPr>
        <w:t>technically/ financial</w:t>
      </w:r>
      <w:r w:rsidR="001F7F63" w:rsidRPr="00D300FD">
        <w:rPr>
          <w:rFonts w:ascii="Times New Roman" w:hAnsi="Times New Roman" w:cs="Times New Roman"/>
          <w:sz w:val="24"/>
          <w:szCs w:val="24"/>
          <w:u w:val="single"/>
          <w:lang w:val="en-GB"/>
        </w:rPr>
        <w:t>ly</w:t>
      </w:r>
      <w:r w:rsidRPr="00D300FD">
        <w:rPr>
          <w:rFonts w:ascii="Times New Roman" w:hAnsi="Times New Roman" w:cs="Times New Roman"/>
          <w:sz w:val="24"/>
          <w:szCs w:val="24"/>
          <w:u w:val="single"/>
          <w:lang w:val="en-GB"/>
        </w:rPr>
        <w:t xml:space="preserve"> compliant”</w:t>
      </w:r>
      <w:r w:rsidR="00502AF7">
        <w:rPr>
          <w:rFonts w:ascii="Times New Roman" w:hAnsi="Times New Roman" w:cs="Times New Roman"/>
          <w:sz w:val="24"/>
          <w:szCs w:val="24"/>
          <w:u w:val="single"/>
          <w:lang w:val="en-GB"/>
        </w:rPr>
        <w:t>.</w:t>
      </w:r>
    </w:p>
    <w:p w14:paraId="584CEB41" w14:textId="77777777" w:rsidR="009232FB" w:rsidRPr="00D300FD" w:rsidRDefault="009232FB" w:rsidP="0057006B">
      <w:pPr>
        <w:spacing w:after="0"/>
        <w:jc w:val="both"/>
        <w:rPr>
          <w:rFonts w:ascii="Times New Roman" w:hAnsi="Times New Roman" w:cs="Times New Roman"/>
          <w:sz w:val="24"/>
          <w:szCs w:val="24"/>
          <w:u w:val="single"/>
          <w:lang w:val="en-GB"/>
        </w:rPr>
      </w:pPr>
    </w:p>
    <w:p w14:paraId="19EA0BBC" w14:textId="77777777" w:rsidR="00056F91" w:rsidRPr="00D300FD"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D300FD">
        <w:rPr>
          <w:rFonts w:ascii="Times New Roman" w:hAnsi="Times New Roman" w:cs="Times New Roman"/>
          <w:sz w:val="24"/>
          <w:szCs w:val="24"/>
          <w:u w:val="single"/>
          <w:lang w:val="en-GB" w:eastAsia="en-GB"/>
        </w:rPr>
        <w:t>Confidentiality</w:t>
      </w:r>
    </w:p>
    <w:p w14:paraId="42D0ED16" w14:textId="77777777" w:rsidR="00056F91" w:rsidRPr="00D300FD" w:rsidRDefault="00056F91" w:rsidP="00311E6A">
      <w:pPr>
        <w:spacing w:before="120" w:after="120" w:line="240" w:lineRule="auto"/>
        <w:jc w:val="both"/>
        <w:rPr>
          <w:rFonts w:ascii="Times New Roman" w:hAnsi="Times New Roman" w:cs="Times New Roman"/>
          <w:sz w:val="24"/>
          <w:szCs w:val="24"/>
          <w:lang w:val="en-GB" w:eastAsia="en-GB"/>
        </w:rPr>
      </w:pPr>
      <w:r w:rsidRPr="00D300FD">
        <w:rPr>
          <w:rFonts w:ascii="Times New Roman" w:hAnsi="Times New Roman" w:cs="Times New Roman"/>
          <w:sz w:val="24"/>
          <w:szCs w:val="24"/>
          <w:lang w:val="en-GB" w:eastAsia="en-GB"/>
        </w:rPr>
        <w:t xml:space="preserve">The entire evaluation procedure is confidential, subject to the Contracting Authority’s legislation on access to documents. The Evaluation Committee’s decisions are collective and its deliberations </w:t>
      </w:r>
      <w:proofErr w:type="gramStart"/>
      <w:r w:rsidRPr="00D300FD">
        <w:rPr>
          <w:rFonts w:ascii="Times New Roman" w:hAnsi="Times New Roman" w:cs="Times New Roman"/>
          <w:sz w:val="24"/>
          <w:szCs w:val="24"/>
          <w:lang w:val="en-GB" w:eastAsia="en-GB"/>
        </w:rPr>
        <w:t>are held</w:t>
      </w:r>
      <w:proofErr w:type="gramEnd"/>
      <w:r w:rsidRPr="00D300FD">
        <w:rPr>
          <w:rFonts w:ascii="Times New Roman" w:hAnsi="Times New Roman" w:cs="Times New Roman"/>
          <w:sz w:val="24"/>
          <w:szCs w:val="24"/>
          <w:lang w:val="en-GB" w:eastAsia="en-GB"/>
        </w:rPr>
        <w:t xml:space="preserve"> in closed session. The members of the Evaluation Committee are bound to secrecy. The evaluation reports and written records are for official use only and </w:t>
      </w:r>
      <w:proofErr w:type="gramStart"/>
      <w:r w:rsidRPr="00D300FD">
        <w:rPr>
          <w:rFonts w:ascii="Times New Roman" w:hAnsi="Times New Roman" w:cs="Times New Roman"/>
          <w:sz w:val="24"/>
          <w:szCs w:val="24"/>
          <w:lang w:val="en-GB" w:eastAsia="en-GB"/>
        </w:rPr>
        <w:t>may be communicated</w:t>
      </w:r>
      <w:proofErr w:type="gramEnd"/>
      <w:r w:rsidRPr="00D300FD">
        <w:rPr>
          <w:rFonts w:ascii="Times New Roman" w:hAnsi="Times New Roman" w:cs="Times New Roman"/>
          <w:sz w:val="24"/>
          <w:szCs w:val="24"/>
          <w:lang w:val="en-GB" w:eastAsia="en-GB"/>
        </w:rPr>
        <w:t xml:space="preserve"> neither to the tenderers nor to any party other than the Contracting Authority, the European Commission, the European Anti-Fraud Office and the European Court of Auditors.</w:t>
      </w:r>
    </w:p>
    <w:p w14:paraId="64242AE6" w14:textId="77777777" w:rsidR="00056F91" w:rsidRDefault="00056F91" w:rsidP="00311E6A">
      <w:pPr>
        <w:spacing w:before="120" w:after="120" w:line="240" w:lineRule="auto"/>
        <w:jc w:val="both"/>
        <w:rPr>
          <w:rFonts w:ascii="Times New Roman" w:hAnsi="Times New Roman" w:cs="Times New Roman"/>
          <w:sz w:val="24"/>
          <w:szCs w:val="24"/>
          <w:lang w:val="en-GB" w:eastAsia="en-GB"/>
        </w:rPr>
      </w:pPr>
    </w:p>
    <w:p w14:paraId="3FE4195D" w14:textId="77777777" w:rsidR="005E135B" w:rsidRPr="00D300FD" w:rsidRDefault="005E135B"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Default="00056F91" w:rsidP="00855FE4">
      <w:pPr>
        <w:spacing w:after="0"/>
        <w:jc w:val="both"/>
        <w:rPr>
          <w:rFonts w:ascii="Times New Roman" w:hAnsi="Times New Roman" w:cs="Times New Roman"/>
          <w:sz w:val="24"/>
          <w:szCs w:val="24"/>
          <w:lang w:val="en-GB"/>
        </w:rPr>
      </w:pPr>
    </w:p>
    <w:p w14:paraId="273A4D07" w14:textId="77777777" w:rsidR="000513A3" w:rsidRDefault="000513A3" w:rsidP="00855FE4">
      <w:pPr>
        <w:spacing w:after="0"/>
        <w:jc w:val="both"/>
        <w:rPr>
          <w:rFonts w:ascii="Times New Roman" w:hAnsi="Times New Roman" w:cs="Times New Roman"/>
          <w:sz w:val="24"/>
          <w:szCs w:val="24"/>
          <w:lang w:val="en-GB"/>
        </w:rPr>
      </w:pPr>
    </w:p>
    <w:p w14:paraId="461D101D" w14:textId="77777777" w:rsidR="000513A3" w:rsidRDefault="000513A3" w:rsidP="00855FE4">
      <w:pPr>
        <w:spacing w:after="0"/>
        <w:jc w:val="both"/>
        <w:rPr>
          <w:rFonts w:ascii="Times New Roman" w:hAnsi="Times New Roman" w:cs="Times New Roman"/>
          <w:sz w:val="24"/>
          <w:szCs w:val="24"/>
          <w:lang w:val="en-GB"/>
        </w:rPr>
      </w:pPr>
    </w:p>
    <w:p w14:paraId="71BB0AC7" w14:textId="77777777" w:rsidR="000513A3" w:rsidRDefault="000513A3" w:rsidP="00855FE4">
      <w:pPr>
        <w:spacing w:after="0"/>
        <w:jc w:val="both"/>
        <w:rPr>
          <w:rFonts w:ascii="Times New Roman" w:hAnsi="Times New Roman" w:cs="Times New Roman"/>
          <w:sz w:val="24"/>
          <w:szCs w:val="24"/>
          <w:lang w:val="en-GB"/>
        </w:rPr>
      </w:pPr>
    </w:p>
    <w:p w14:paraId="2A4E1DF5" w14:textId="77777777" w:rsidR="000513A3" w:rsidRDefault="000513A3" w:rsidP="00855FE4">
      <w:pPr>
        <w:spacing w:after="0"/>
        <w:jc w:val="both"/>
        <w:rPr>
          <w:rFonts w:ascii="Times New Roman" w:hAnsi="Times New Roman" w:cs="Times New Roman"/>
          <w:sz w:val="24"/>
          <w:szCs w:val="24"/>
          <w:lang w:val="en-GB"/>
        </w:rPr>
      </w:pPr>
    </w:p>
    <w:p w14:paraId="5C3571AF" w14:textId="77777777" w:rsidR="000513A3" w:rsidRDefault="000513A3" w:rsidP="00855FE4">
      <w:pPr>
        <w:spacing w:after="0"/>
        <w:jc w:val="both"/>
        <w:rPr>
          <w:rFonts w:ascii="Times New Roman" w:hAnsi="Times New Roman" w:cs="Times New Roman"/>
          <w:sz w:val="24"/>
          <w:szCs w:val="24"/>
          <w:lang w:val="en-GB"/>
        </w:rPr>
      </w:pPr>
    </w:p>
    <w:p w14:paraId="70DC1926" w14:textId="77777777" w:rsidR="000513A3" w:rsidRDefault="000513A3" w:rsidP="00855FE4">
      <w:pPr>
        <w:spacing w:after="0"/>
        <w:jc w:val="both"/>
        <w:rPr>
          <w:rFonts w:ascii="Times New Roman" w:hAnsi="Times New Roman" w:cs="Times New Roman"/>
          <w:sz w:val="24"/>
          <w:szCs w:val="24"/>
          <w:lang w:val="en-GB"/>
        </w:rPr>
      </w:pPr>
    </w:p>
    <w:p w14:paraId="76DF2832" w14:textId="77777777" w:rsidR="000513A3" w:rsidRDefault="000513A3" w:rsidP="00855FE4">
      <w:pPr>
        <w:spacing w:after="0"/>
        <w:jc w:val="both"/>
        <w:rPr>
          <w:rFonts w:ascii="Times New Roman" w:hAnsi="Times New Roman" w:cs="Times New Roman"/>
          <w:sz w:val="24"/>
          <w:szCs w:val="24"/>
          <w:lang w:val="en-GB"/>
        </w:rPr>
      </w:pPr>
    </w:p>
    <w:p w14:paraId="68E84283" w14:textId="77777777" w:rsidR="000513A3" w:rsidRDefault="000513A3" w:rsidP="00855FE4">
      <w:pPr>
        <w:spacing w:after="0"/>
        <w:jc w:val="both"/>
        <w:rPr>
          <w:rFonts w:ascii="Times New Roman" w:hAnsi="Times New Roman" w:cs="Times New Roman"/>
          <w:sz w:val="24"/>
          <w:szCs w:val="24"/>
          <w:lang w:val="en-GB"/>
        </w:rPr>
      </w:pPr>
    </w:p>
    <w:p w14:paraId="61B13B8C" w14:textId="77777777" w:rsidR="000513A3" w:rsidRDefault="000513A3" w:rsidP="00855FE4">
      <w:pPr>
        <w:spacing w:after="0"/>
        <w:jc w:val="both"/>
        <w:rPr>
          <w:rFonts w:ascii="Times New Roman" w:hAnsi="Times New Roman" w:cs="Times New Roman"/>
          <w:sz w:val="24"/>
          <w:szCs w:val="24"/>
          <w:lang w:val="en-GB"/>
        </w:rPr>
      </w:pPr>
    </w:p>
    <w:p w14:paraId="10D336D8" w14:textId="77777777" w:rsidR="000513A3" w:rsidRDefault="000513A3" w:rsidP="00855FE4">
      <w:pPr>
        <w:spacing w:after="0"/>
        <w:jc w:val="both"/>
        <w:rPr>
          <w:rFonts w:ascii="Times New Roman" w:hAnsi="Times New Roman" w:cs="Times New Roman"/>
          <w:sz w:val="24"/>
          <w:szCs w:val="24"/>
          <w:lang w:val="en-GB"/>
        </w:rPr>
      </w:pPr>
    </w:p>
    <w:p w14:paraId="1BEEAFE3" w14:textId="77777777" w:rsidR="000513A3" w:rsidRDefault="000513A3" w:rsidP="00855FE4">
      <w:pPr>
        <w:spacing w:after="0"/>
        <w:jc w:val="both"/>
        <w:rPr>
          <w:rFonts w:ascii="Times New Roman" w:hAnsi="Times New Roman" w:cs="Times New Roman"/>
          <w:sz w:val="24"/>
          <w:szCs w:val="24"/>
          <w:lang w:val="en-GB"/>
        </w:rPr>
      </w:pPr>
    </w:p>
    <w:p w14:paraId="23A2920F" w14:textId="5DDA1068" w:rsidR="000513A3" w:rsidRDefault="000513A3" w:rsidP="00855FE4">
      <w:pPr>
        <w:spacing w:after="0"/>
        <w:jc w:val="both"/>
        <w:rPr>
          <w:rFonts w:ascii="Times New Roman" w:hAnsi="Times New Roman" w:cs="Times New Roman"/>
          <w:sz w:val="24"/>
          <w:szCs w:val="24"/>
          <w:lang w:val="en-GB"/>
        </w:rPr>
      </w:pPr>
    </w:p>
    <w:p w14:paraId="11B441B9" w14:textId="259FCB08" w:rsidR="00073F4D" w:rsidRDefault="00073F4D" w:rsidP="00855FE4">
      <w:pPr>
        <w:spacing w:after="0"/>
        <w:jc w:val="both"/>
        <w:rPr>
          <w:rFonts w:ascii="Times New Roman" w:hAnsi="Times New Roman" w:cs="Times New Roman"/>
          <w:sz w:val="24"/>
          <w:szCs w:val="24"/>
          <w:lang w:val="en-GB"/>
        </w:rPr>
      </w:pPr>
    </w:p>
    <w:p w14:paraId="7E3CBAF5" w14:textId="049E56DB" w:rsidR="00073F4D" w:rsidRDefault="00073F4D" w:rsidP="00855FE4">
      <w:pPr>
        <w:spacing w:after="0"/>
        <w:jc w:val="both"/>
        <w:rPr>
          <w:rFonts w:ascii="Times New Roman" w:hAnsi="Times New Roman" w:cs="Times New Roman"/>
          <w:sz w:val="24"/>
          <w:szCs w:val="24"/>
          <w:lang w:val="en-GB"/>
        </w:rPr>
      </w:pPr>
    </w:p>
    <w:p w14:paraId="4976D398" w14:textId="5EA046F6" w:rsidR="00073F4D" w:rsidRDefault="00073F4D" w:rsidP="00855FE4">
      <w:pPr>
        <w:spacing w:after="0"/>
        <w:jc w:val="both"/>
        <w:rPr>
          <w:rFonts w:ascii="Times New Roman" w:hAnsi="Times New Roman" w:cs="Times New Roman"/>
          <w:sz w:val="24"/>
          <w:szCs w:val="24"/>
          <w:lang w:val="en-GB"/>
        </w:rPr>
      </w:pPr>
    </w:p>
    <w:p w14:paraId="45CF37DD" w14:textId="36D102D3" w:rsidR="00073F4D" w:rsidRDefault="00073F4D" w:rsidP="00855FE4">
      <w:pPr>
        <w:spacing w:after="0"/>
        <w:jc w:val="both"/>
        <w:rPr>
          <w:rFonts w:ascii="Times New Roman" w:hAnsi="Times New Roman" w:cs="Times New Roman"/>
          <w:sz w:val="24"/>
          <w:szCs w:val="24"/>
          <w:lang w:val="en-GB"/>
        </w:rPr>
      </w:pPr>
    </w:p>
    <w:p w14:paraId="0B662E14" w14:textId="5F8B4FA2" w:rsidR="00073F4D" w:rsidRDefault="00073F4D" w:rsidP="00855FE4">
      <w:pPr>
        <w:spacing w:after="0"/>
        <w:jc w:val="both"/>
        <w:rPr>
          <w:rFonts w:ascii="Times New Roman" w:hAnsi="Times New Roman" w:cs="Times New Roman"/>
          <w:sz w:val="24"/>
          <w:szCs w:val="24"/>
          <w:lang w:val="en-GB"/>
        </w:rPr>
      </w:pPr>
    </w:p>
    <w:p w14:paraId="7E7ADAE1" w14:textId="77777777" w:rsidR="00073F4D" w:rsidRDefault="00073F4D" w:rsidP="00855FE4">
      <w:pPr>
        <w:spacing w:after="0"/>
        <w:jc w:val="both"/>
        <w:rPr>
          <w:rFonts w:ascii="Times New Roman" w:hAnsi="Times New Roman" w:cs="Times New Roman"/>
          <w:sz w:val="24"/>
          <w:szCs w:val="24"/>
          <w:lang w:val="en-GB"/>
        </w:rPr>
      </w:pPr>
    </w:p>
    <w:p w14:paraId="168B7B2D" w14:textId="77777777" w:rsidR="000513A3" w:rsidRDefault="000513A3" w:rsidP="00855FE4">
      <w:pPr>
        <w:spacing w:after="0"/>
        <w:jc w:val="both"/>
        <w:rPr>
          <w:rFonts w:ascii="Times New Roman" w:hAnsi="Times New Roman" w:cs="Times New Roman"/>
          <w:sz w:val="24"/>
          <w:szCs w:val="24"/>
          <w:lang w:val="en-GB"/>
        </w:rPr>
      </w:pPr>
    </w:p>
    <w:p w14:paraId="49434E92" w14:textId="77777777" w:rsidR="000513A3" w:rsidRDefault="000513A3" w:rsidP="00855FE4">
      <w:pPr>
        <w:spacing w:after="0"/>
        <w:jc w:val="both"/>
        <w:rPr>
          <w:rFonts w:ascii="Times New Roman" w:hAnsi="Times New Roman" w:cs="Times New Roman"/>
          <w:sz w:val="24"/>
          <w:szCs w:val="24"/>
          <w:lang w:val="en-GB"/>
        </w:rPr>
      </w:pPr>
    </w:p>
    <w:p w14:paraId="068E8A82" w14:textId="77777777" w:rsidR="000513A3" w:rsidRDefault="000513A3" w:rsidP="00855FE4">
      <w:pPr>
        <w:spacing w:after="0"/>
        <w:jc w:val="both"/>
        <w:rPr>
          <w:rFonts w:ascii="Times New Roman" w:hAnsi="Times New Roman" w:cs="Times New Roman"/>
          <w:sz w:val="24"/>
          <w:szCs w:val="24"/>
          <w:lang w:val="en-GB"/>
        </w:rPr>
      </w:pPr>
    </w:p>
    <w:tbl>
      <w:tblPr>
        <w:tblStyle w:val="TableGrid"/>
        <w:tblW w:w="0" w:type="auto"/>
        <w:tblLook w:val="04A0" w:firstRow="1" w:lastRow="0" w:firstColumn="1" w:lastColumn="0" w:noHBand="0" w:noVBand="1"/>
      </w:tblPr>
      <w:tblGrid>
        <w:gridCol w:w="9016"/>
      </w:tblGrid>
      <w:tr w:rsidR="004B4D74" w:rsidRPr="00D300FD" w14:paraId="40263B4D" w14:textId="77777777" w:rsidTr="00053DD7">
        <w:trPr>
          <w:trHeight w:val="592"/>
        </w:trPr>
        <w:tc>
          <w:tcPr>
            <w:tcW w:w="9016" w:type="dxa"/>
          </w:tcPr>
          <w:p w14:paraId="42C0F3EA"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lastRenderedPageBreak/>
              <w:t xml:space="preserve">NOT TO BE FILED IN BEFORE CONTRACT SIGNING </w:t>
            </w:r>
          </w:p>
          <w:p w14:paraId="7F5A240E" w14:textId="77777777" w:rsidR="004B4D74" w:rsidRPr="00D300FD" w:rsidRDefault="004B4D74" w:rsidP="0086044F">
            <w:pPr>
              <w:spacing w:after="0"/>
              <w:jc w:val="center"/>
              <w:rPr>
                <w:rFonts w:ascii="Times New Roman" w:hAnsi="Times New Roman" w:cs="Times New Roman"/>
              </w:rPr>
            </w:pPr>
            <w:r w:rsidRPr="00D300FD">
              <w:rPr>
                <w:rFonts w:ascii="Times New Roman" w:hAnsi="Times New Roman" w:cs="Times New Roman"/>
              </w:rPr>
              <w:t>NOT TO BE SUBMITTED WITHIN THE OFFER!!!</w:t>
            </w:r>
          </w:p>
        </w:tc>
      </w:tr>
    </w:tbl>
    <w:p w14:paraId="15BDC986" w14:textId="77777777" w:rsidR="00056F91" w:rsidRPr="00D300FD"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D300FD" w:rsidRDefault="00056F91" w:rsidP="00855FE4">
      <w:pPr>
        <w:spacing w:after="0"/>
        <w:jc w:val="both"/>
        <w:rPr>
          <w:rFonts w:ascii="Times New Roman" w:hAnsi="Times New Roman" w:cs="Times New Roman"/>
          <w:b/>
          <w:bCs/>
          <w:sz w:val="24"/>
          <w:szCs w:val="24"/>
          <w:u w:val="single"/>
          <w:lang w:val="en-GB"/>
        </w:rPr>
      </w:pPr>
      <w:r w:rsidRPr="00D300FD">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D300FD" w:rsidRDefault="00056F91" w:rsidP="00855FE4">
      <w:pPr>
        <w:spacing w:after="0"/>
        <w:jc w:val="both"/>
        <w:rPr>
          <w:rFonts w:ascii="Times New Roman" w:hAnsi="Times New Roman" w:cs="Times New Roman"/>
          <w:b/>
          <w:bCs/>
          <w:sz w:val="24"/>
          <w:szCs w:val="24"/>
          <w:lang w:val="en-GB"/>
        </w:rPr>
      </w:pPr>
    </w:p>
    <w:p w14:paraId="780E0084" w14:textId="40563385" w:rsidR="00056F91" w:rsidRPr="00053DD7" w:rsidRDefault="00056F91" w:rsidP="00855FE4">
      <w:pPr>
        <w:spacing w:after="0"/>
        <w:jc w:val="both"/>
        <w:rPr>
          <w:rFonts w:ascii="Times New Roman" w:hAnsi="Times New Roman" w:cs="Times New Roman"/>
          <w:sz w:val="24"/>
          <w:szCs w:val="24"/>
          <w:lang w:val="en-GB"/>
        </w:rPr>
      </w:pPr>
      <w:r w:rsidRPr="00053DD7">
        <w:rPr>
          <w:rFonts w:ascii="Times New Roman" w:hAnsi="Times New Roman" w:cs="Times New Roman"/>
          <w:b/>
          <w:bCs/>
          <w:sz w:val="24"/>
          <w:szCs w:val="24"/>
          <w:lang w:val="en-GB"/>
        </w:rPr>
        <w:t xml:space="preserve">CONTRACT TITLE: </w:t>
      </w:r>
      <w:r w:rsidR="005F5187" w:rsidRPr="005F5187">
        <w:rPr>
          <w:rFonts w:ascii="Times New Roman" w:hAnsi="Times New Roman"/>
          <w:b/>
          <w:sz w:val="24"/>
          <w:szCs w:val="24"/>
        </w:rPr>
        <w:t xml:space="preserve">Service for </w:t>
      </w:r>
      <w:proofErr w:type="gramStart"/>
      <w:r w:rsidR="005F5187" w:rsidRPr="005F5187">
        <w:rPr>
          <w:rFonts w:ascii="Times New Roman" w:hAnsi="Times New Roman"/>
          <w:b/>
          <w:sz w:val="24"/>
          <w:szCs w:val="24"/>
        </w:rPr>
        <w:t>design and printing educational</w:t>
      </w:r>
      <w:proofErr w:type="gramEnd"/>
      <w:r w:rsidR="005F5187" w:rsidRPr="005F5187">
        <w:rPr>
          <w:rFonts w:ascii="Times New Roman" w:hAnsi="Times New Roman"/>
          <w:b/>
          <w:sz w:val="24"/>
          <w:szCs w:val="24"/>
        </w:rPr>
        <w:t xml:space="preserve"> and promo material for project Green-Path</w:t>
      </w:r>
    </w:p>
    <w:p w14:paraId="4C36C8C1" w14:textId="7056D2B2" w:rsidR="00056F91" w:rsidRPr="00053DD7" w:rsidRDefault="00056F91" w:rsidP="00855FE4">
      <w:pPr>
        <w:spacing w:after="0"/>
        <w:jc w:val="both"/>
        <w:rPr>
          <w:rFonts w:ascii="Times New Roman" w:hAnsi="Times New Roman" w:cs="Times New Roman"/>
          <w:sz w:val="24"/>
          <w:szCs w:val="24"/>
          <w:lang w:val="en-GB"/>
        </w:rPr>
      </w:pPr>
      <w:r w:rsidRPr="00053DD7">
        <w:rPr>
          <w:rFonts w:ascii="Times New Roman" w:hAnsi="Times New Roman" w:cs="Times New Roman"/>
          <w:b/>
          <w:bCs/>
          <w:sz w:val="24"/>
          <w:szCs w:val="24"/>
          <w:lang w:val="en-GB"/>
        </w:rPr>
        <w:t xml:space="preserve">REF: </w:t>
      </w:r>
      <w:r w:rsidR="00EF69C1" w:rsidRPr="00EF69C1">
        <w:rPr>
          <w:rFonts w:ascii="Times New Roman" w:hAnsi="Times New Roman"/>
          <w:b/>
          <w:bCs/>
          <w:sz w:val="24"/>
          <w:szCs w:val="24"/>
          <w:lang w:val="en-US"/>
        </w:rPr>
        <w:t>RORS00127-PP2 - TD0</w:t>
      </w:r>
      <w:r w:rsidR="005F5187">
        <w:rPr>
          <w:rFonts w:ascii="Times New Roman" w:hAnsi="Times New Roman"/>
          <w:b/>
          <w:bCs/>
          <w:sz w:val="24"/>
          <w:szCs w:val="24"/>
          <w:lang w:val="en-US"/>
        </w:rPr>
        <w:t>5</w:t>
      </w:r>
    </w:p>
    <w:p w14:paraId="6CC0773E" w14:textId="77777777" w:rsidR="00056F91" w:rsidRPr="00D300FD" w:rsidRDefault="00056F91" w:rsidP="00855FE4">
      <w:pPr>
        <w:spacing w:after="0"/>
        <w:jc w:val="both"/>
        <w:rPr>
          <w:rFonts w:ascii="Times New Roman" w:hAnsi="Times New Roman" w:cs="Times New Roman"/>
          <w:b/>
          <w:bCs/>
          <w:sz w:val="24"/>
          <w:szCs w:val="24"/>
          <w:lang w:val="en-GB"/>
        </w:rPr>
      </w:pPr>
    </w:p>
    <w:p w14:paraId="2EAB6B47"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Concluded between:</w:t>
      </w:r>
    </w:p>
    <w:p w14:paraId="013F500C" w14:textId="77777777" w:rsidR="00056F91" w:rsidRPr="00D300FD" w:rsidRDefault="00056F91" w:rsidP="00855FE4">
      <w:pPr>
        <w:spacing w:after="0"/>
        <w:jc w:val="both"/>
        <w:rPr>
          <w:rFonts w:ascii="Times New Roman" w:hAnsi="Times New Roman" w:cs="Times New Roman"/>
          <w:b/>
          <w:bCs/>
          <w:sz w:val="24"/>
          <w:szCs w:val="24"/>
          <w:lang w:val="en-GB"/>
        </w:rPr>
      </w:pPr>
    </w:p>
    <w:p w14:paraId="07EB0C3D" w14:textId="77777777" w:rsidR="00053DD7" w:rsidRPr="007E1438" w:rsidRDefault="00053DD7" w:rsidP="00053DD7">
      <w:pPr>
        <w:spacing w:after="0"/>
        <w:jc w:val="both"/>
        <w:rPr>
          <w:rFonts w:ascii="Times New Roman" w:hAnsi="Times New Roman" w:cs="Times New Roman"/>
          <w:sz w:val="24"/>
          <w:szCs w:val="24"/>
          <w:lang w:val="en-GB"/>
        </w:rPr>
      </w:pPr>
      <w:r w:rsidRPr="007E1438">
        <w:rPr>
          <w:rFonts w:ascii="Times New Roman" w:hAnsi="Times New Roman" w:cs="Times New Roman"/>
          <w:sz w:val="24"/>
          <w:szCs w:val="24"/>
          <w:lang w:val="en-GB"/>
        </w:rPr>
        <w:t>The Provincial Secretariat for Urban Planning and Environmental Protection</w:t>
      </w:r>
    </w:p>
    <w:p w14:paraId="5F413EE0" w14:textId="77777777" w:rsidR="00053DD7" w:rsidRPr="00A6367A" w:rsidRDefault="00053DD7" w:rsidP="00053DD7">
      <w:pPr>
        <w:spacing w:after="0"/>
        <w:jc w:val="both"/>
        <w:rPr>
          <w:rFonts w:ascii="Times New Roman" w:hAnsi="Times New Roman" w:cs="Times New Roman"/>
          <w:sz w:val="24"/>
          <w:szCs w:val="24"/>
          <w:lang w:val="en-GB"/>
        </w:rPr>
      </w:pPr>
      <w:proofErr w:type="spellStart"/>
      <w:r w:rsidRPr="007E1438">
        <w:rPr>
          <w:rFonts w:ascii="Times New Roman" w:hAnsi="Times New Roman" w:cs="Times New Roman"/>
          <w:sz w:val="24"/>
          <w:szCs w:val="24"/>
          <w:lang w:val="en-GB"/>
        </w:rPr>
        <w:t>Bulevar</w:t>
      </w:r>
      <w:proofErr w:type="spellEnd"/>
      <w:r w:rsidRPr="007E1438">
        <w:rPr>
          <w:rFonts w:ascii="Times New Roman" w:hAnsi="Times New Roman" w:cs="Times New Roman"/>
          <w:sz w:val="24"/>
          <w:szCs w:val="24"/>
          <w:lang w:val="en-GB"/>
        </w:rPr>
        <w:t xml:space="preserve"> </w:t>
      </w:r>
      <w:proofErr w:type="spellStart"/>
      <w:r w:rsidRPr="007E1438">
        <w:rPr>
          <w:rFonts w:ascii="Times New Roman" w:hAnsi="Times New Roman" w:cs="Times New Roman"/>
          <w:sz w:val="24"/>
          <w:szCs w:val="24"/>
          <w:lang w:val="en-GB"/>
        </w:rPr>
        <w:t>Mihajla</w:t>
      </w:r>
      <w:proofErr w:type="spellEnd"/>
      <w:r w:rsidRPr="007E1438">
        <w:rPr>
          <w:rFonts w:ascii="Times New Roman" w:hAnsi="Times New Roman" w:cs="Times New Roman"/>
          <w:sz w:val="24"/>
          <w:szCs w:val="24"/>
          <w:lang w:val="en-GB"/>
        </w:rPr>
        <w:t xml:space="preserve"> </w:t>
      </w:r>
      <w:proofErr w:type="spellStart"/>
      <w:r w:rsidRPr="007E1438">
        <w:rPr>
          <w:rFonts w:ascii="Times New Roman" w:hAnsi="Times New Roman" w:cs="Times New Roman"/>
          <w:sz w:val="24"/>
          <w:szCs w:val="24"/>
          <w:lang w:val="en-GB"/>
        </w:rPr>
        <w:t>Pupina</w:t>
      </w:r>
      <w:proofErr w:type="spellEnd"/>
      <w:r w:rsidRPr="007E1438">
        <w:rPr>
          <w:rFonts w:ascii="Times New Roman" w:hAnsi="Times New Roman" w:cs="Times New Roman"/>
          <w:sz w:val="24"/>
          <w:szCs w:val="24"/>
          <w:lang w:val="en-GB"/>
        </w:rPr>
        <w:t>, 16</w:t>
      </w:r>
      <w:r>
        <w:rPr>
          <w:rFonts w:ascii="Times New Roman" w:hAnsi="Times New Roman" w:cs="Times New Roman"/>
          <w:sz w:val="24"/>
          <w:szCs w:val="24"/>
          <w:lang w:val="en-GB"/>
        </w:rPr>
        <w:t xml:space="preserve">, </w:t>
      </w:r>
      <w:r w:rsidRPr="007E1438">
        <w:rPr>
          <w:rFonts w:ascii="Times New Roman" w:hAnsi="Times New Roman" w:cs="Times New Roman"/>
          <w:sz w:val="24"/>
          <w:szCs w:val="24"/>
          <w:lang w:val="en-GB"/>
        </w:rPr>
        <w:t>21101 Novi Sad</w:t>
      </w:r>
      <w:r w:rsidRPr="00A6367A">
        <w:rPr>
          <w:rFonts w:ascii="Times New Roman" w:hAnsi="Times New Roman" w:cs="Times New Roman"/>
          <w:sz w:val="24"/>
          <w:szCs w:val="24"/>
          <w:lang w:val="en-GB"/>
        </w:rPr>
        <w:t>, Republic of Serbia</w:t>
      </w:r>
    </w:p>
    <w:p w14:paraId="00A06471" w14:textId="6515F27C" w:rsidR="00056F91" w:rsidRPr="00D300FD" w:rsidRDefault="00053DD7" w:rsidP="00053DD7">
      <w:pPr>
        <w:spacing w:after="0"/>
        <w:jc w:val="both"/>
        <w:rPr>
          <w:rFonts w:ascii="Times New Roman" w:hAnsi="Times New Roman" w:cs="Times New Roman"/>
          <w:sz w:val="24"/>
          <w:szCs w:val="24"/>
          <w:highlight w:val="yellow"/>
          <w:lang w:val="en-GB"/>
        </w:rPr>
      </w:pPr>
      <w:r w:rsidRPr="00A6367A">
        <w:rPr>
          <w:rFonts w:ascii="Times New Roman" w:hAnsi="Times New Roman" w:cs="Times New Roman"/>
          <w:sz w:val="24"/>
          <w:szCs w:val="24"/>
          <w:lang w:val="en-GB"/>
        </w:rPr>
        <w:t xml:space="preserve">Official registration number/VAT number: </w:t>
      </w:r>
      <w:r w:rsidRPr="007E1438">
        <w:rPr>
          <w:rFonts w:ascii="Times New Roman" w:hAnsi="Times New Roman" w:cs="Times New Roman"/>
          <w:sz w:val="24"/>
          <w:szCs w:val="24"/>
          <w:lang w:val="en-GB"/>
        </w:rPr>
        <w:t>08752885</w:t>
      </w:r>
      <w:r w:rsidRPr="00A6367A">
        <w:rPr>
          <w:rFonts w:ascii="Times New Roman" w:hAnsi="Times New Roman" w:cs="Times New Roman"/>
          <w:sz w:val="24"/>
          <w:szCs w:val="24"/>
          <w:lang w:val="en-GB"/>
        </w:rPr>
        <w:t xml:space="preserve"> / </w:t>
      </w:r>
      <w:r w:rsidRPr="007E1438">
        <w:rPr>
          <w:rFonts w:ascii="Times New Roman" w:hAnsi="Times New Roman" w:cs="Times New Roman"/>
          <w:sz w:val="24"/>
          <w:szCs w:val="24"/>
        </w:rPr>
        <w:t>100715260</w:t>
      </w:r>
    </w:p>
    <w:p w14:paraId="243A0451"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(Contracting Authority)</w:t>
      </w:r>
    </w:p>
    <w:p w14:paraId="60C452EB" w14:textId="77777777" w:rsidR="00056F91" w:rsidRPr="00D300FD" w:rsidRDefault="00056F91" w:rsidP="00855FE4">
      <w:pPr>
        <w:spacing w:after="0"/>
        <w:jc w:val="both"/>
        <w:rPr>
          <w:rFonts w:ascii="Times New Roman" w:hAnsi="Times New Roman" w:cs="Times New Roman"/>
          <w:sz w:val="24"/>
          <w:szCs w:val="24"/>
          <w:lang w:val="en-GB"/>
        </w:rPr>
      </w:pPr>
    </w:p>
    <w:p w14:paraId="66ADEF40"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AND</w:t>
      </w:r>
    </w:p>
    <w:p w14:paraId="39C065BC" w14:textId="77777777" w:rsidR="00056F91" w:rsidRPr="00D300FD" w:rsidRDefault="00056F91" w:rsidP="00855FE4">
      <w:pPr>
        <w:spacing w:after="0"/>
        <w:jc w:val="both"/>
        <w:rPr>
          <w:rFonts w:ascii="Times New Roman" w:hAnsi="Times New Roman" w:cs="Times New Roman"/>
          <w:sz w:val="24"/>
          <w:szCs w:val="24"/>
          <w:lang w:val="en-GB"/>
        </w:rPr>
      </w:pPr>
    </w:p>
    <w:p w14:paraId="250B9DF6"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sz w:val="24"/>
          <w:szCs w:val="24"/>
          <w:lang w:val="en-GB"/>
        </w:rPr>
        <w:t>&lt;</w:t>
      </w:r>
      <w:r w:rsidRPr="00D300FD">
        <w:rPr>
          <w:rFonts w:ascii="Times New Roman" w:hAnsi="Times New Roman" w:cs="Times New Roman"/>
          <w:i/>
          <w:iCs/>
          <w:sz w:val="24"/>
          <w:szCs w:val="24"/>
          <w:highlight w:val="yellow"/>
          <w:lang w:val="en-GB"/>
        </w:rPr>
        <w:t>Title</w:t>
      </w:r>
      <w:r w:rsidRPr="00D300FD">
        <w:rPr>
          <w:rFonts w:ascii="Times New Roman" w:hAnsi="Times New Roman" w:cs="Times New Roman"/>
          <w:i/>
          <w:iCs/>
          <w:sz w:val="24"/>
          <w:szCs w:val="24"/>
          <w:lang w:val="en-GB"/>
        </w:rPr>
        <w:t>&gt;</w:t>
      </w:r>
    </w:p>
    <w:p w14:paraId="49B7B6D7" w14:textId="77777777" w:rsidR="00056F91" w:rsidRPr="00D300FD" w:rsidRDefault="00056F91" w:rsidP="00855FE4">
      <w:pPr>
        <w:spacing w:after="0"/>
        <w:jc w:val="both"/>
        <w:rPr>
          <w:rFonts w:ascii="Times New Roman" w:hAnsi="Times New Roman" w:cs="Times New Roman"/>
          <w:i/>
          <w:iCs/>
          <w:sz w:val="24"/>
          <w:szCs w:val="24"/>
          <w:highlight w:val="yellow"/>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rPr>
        <w:t>Address of the contractor</w:t>
      </w:r>
      <w:r w:rsidRPr="00D300FD">
        <w:rPr>
          <w:rFonts w:ascii="Times New Roman" w:hAnsi="Times New Roman" w:cs="Times New Roman"/>
          <w:i/>
          <w:iCs/>
          <w:sz w:val="24"/>
          <w:szCs w:val="24"/>
          <w:lang w:val="en-GB"/>
        </w:rPr>
        <w:t>&gt;</w:t>
      </w:r>
    </w:p>
    <w:p w14:paraId="27EE331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i/>
          <w:iCs/>
          <w:sz w:val="24"/>
          <w:szCs w:val="24"/>
          <w:lang w:val="en-GB"/>
        </w:rPr>
        <w:t>&lt;</w:t>
      </w:r>
      <w:r w:rsidRPr="00D300FD">
        <w:rPr>
          <w:rFonts w:ascii="Times New Roman" w:hAnsi="Times New Roman" w:cs="Times New Roman"/>
          <w:i/>
          <w:iCs/>
          <w:sz w:val="24"/>
          <w:szCs w:val="24"/>
          <w:highlight w:val="yellow"/>
          <w:lang w:val="en-GB" w:eastAsia="en-GB"/>
        </w:rPr>
        <w:t>Official registration number/VAT number</w:t>
      </w:r>
      <w:r w:rsidRPr="00D300FD">
        <w:rPr>
          <w:rFonts w:ascii="Times New Roman" w:hAnsi="Times New Roman" w:cs="Times New Roman"/>
          <w:i/>
          <w:iCs/>
          <w:position w:val="6"/>
          <w:sz w:val="24"/>
          <w:szCs w:val="24"/>
          <w:highlight w:val="yellow"/>
          <w:lang w:val="en-GB" w:eastAsia="en-GB"/>
        </w:rPr>
        <w:footnoteReference w:id="1"/>
      </w:r>
      <w:r w:rsidRPr="00D300FD">
        <w:rPr>
          <w:rFonts w:ascii="Times New Roman" w:hAnsi="Times New Roman" w:cs="Times New Roman"/>
          <w:i/>
          <w:iCs/>
          <w:sz w:val="24"/>
          <w:szCs w:val="24"/>
          <w:lang w:val="en-GB"/>
        </w:rPr>
        <w:t>&gt;</w:t>
      </w:r>
    </w:p>
    <w:p w14:paraId="782AE32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w:t>
      </w:r>
    </w:p>
    <w:p w14:paraId="20593B4B" w14:textId="77777777" w:rsidR="00056F91" w:rsidRPr="00D300FD" w:rsidRDefault="00056F91" w:rsidP="00855FE4">
      <w:pPr>
        <w:spacing w:after="0"/>
        <w:jc w:val="both"/>
        <w:rPr>
          <w:rFonts w:ascii="Times New Roman" w:hAnsi="Times New Roman" w:cs="Times New Roman"/>
          <w:sz w:val="24"/>
          <w:szCs w:val="24"/>
          <w:lang w:val="en-GB"/>
        </w:rPr>
      </w:pPr>
    </w:p>
    <w:p w14:paraId="1A4463EC"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1: Subject of the contract</w:t>
      </w:r>
    </w:p>
    <w:p w14:paraId="4CBA06A3" w14:textId="77777777" w:rsidR="00056F91" w:rsidRPr="00D300FD" w:rsidRDefault="00056F91" w:rsidP="00855FE4">
      <w:pPr>
        <w:spacing w:after="0"/>
        <w:jc w:val="both"/>
        <w:rPr>
          <w:rFonts w:ascii="Times New Roman" w:hAnsi="Times New Roman" w:cs="Times New Roman"/>
          <w:b/>
          <w:bCs/>
          <w:sz w:val="24"/>
          <w:szCs w:val="24"/>
          <w:lang w:val="en-GB"/>
        </w:rPr>
      </w:pPr>
    </w:p>
    <w:p w14:paraId="179D7402" w14:textId="1C462F58"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subject of the contract is the </w:t>
      </w:r>
      <w:r w:rsidR="005F5187" w:rsidRPr="005F5187">
        <w:rPr>
          <w:rFonts w:ascii="Times New Roman" w:hAnsi="Times New Roman"/>
          <w:b/>
          <w:sz w:val="24"/>
          <w:szCs w:val="24"/>
        </w:rPr>
        <w:t>Service for design and printing educational and promo material for project Green-Path</w:t>
      </w:r>
      <w:r w:rsidR="00BC67DC" w:rsidRPr="00EF69C1">
        <w:rPr>
          <w:rFonts w:ascii="Times New Roman" w:hAnsi="Times New Roman" w:cs="Times New Roman"/>
          <w:sz w:val="24"/>
          <w:szCs w:val="24"/>
          <w:lang w:val="en-GB"/>
        </w:rPr>
        <w:t xml:space="preserve"> </w:t>
      </w:r>
      <w:r w:rsidRPr="00D300FD">
        <w:rPr>
          <w:rFonts w:ascii="Times New Roman" w:hAnsi="Times New Roman" w:cs="Times New Roman"/>
          <w:sz w:val="24"/>
          <w:szCs w:val="24"/>
          <w:lang w:val="en-GB"/>
        </w:rPr>
        <w:t>as indicated in the contractor’s offer – ‘’Part B: Format of offer to be provided by the tenderer’’</w:t>
      </w:r>
    </w:p>
    <w:p w14:paraId="0E782D92" w14:textId="77777777" w:rsidR="00056F91" w:rsidRPr="00D300FD" w:rsidRDefault="00056F91" w:rsidP="00855FE4">
      <w:pPr>
        <w:spacing w:after="0"/>
        <w:jc w:val="both"/>
        <w:rPr>
          <w:rFonts w:ascii="Times New Roman" w:hAnsi="Times New Roman" w:cs="Times New Roman"/>
          <w:b/>
          <w:bCs/>
          <w:sz w:val="24"/>
          <w:szCs w:val="24"/>
          <w:lang w:val="en-GB"/>
        </w:rPr>
      </w:pPr>
    </w:p>
    <w:p w14:paraId="33790066"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2: Contract value</w:t>
      </w:r>
    </w:p>
    <w:p w14:paraId="44111209" w14:textId="77777777" w:rsidR="00056F91" w:rsidRPr="00D300FD" w:rsidRDefault="00056F91" w:rsidP="00855FE4">
      <w:pPr>
        <w:spacing w:after="0"/>
        <w:jc w:val="both"/>
        <w:rPr>
          <w:rFonts w:ascii="Times New Roman" w:hAnsi="Times New Roman" w:cs="Times New Roman"/>
          <w:b/>
          <w:bCs/>
          <w:sz w:val="24"/>
          <w:szCs w:val="24"/>
          <w:lang w:val="en-GB"/>
        </w:rPr>
      </w:pPr>
    </w:p>
    <w:p w14:paraId="5DEDB9F6" w14:textId="4332FC55"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total contract value for implementation of services indicated in the Article 1 </w:t>
      </w:r>
      <w:proofErr w:type="gramStart"/>
      <w:r w:rsidRPr="00D300FD">
        <w:rPr>
          <w:rFonts w:ascii="Times New Roman" w:hAnsi="Times New Roman" w:cs="Times New Roman"/>
          <w:sz w:val="24"/>
          <w:szCs w:val="24"/>
          <w:lang w:val="en-GB"/>
        </w:rPr>
        <w:t>is:</w:t>
      </w:r>
      <w:proofErr w:type="gramEnd"/>
      <w:r w:rsidRPr="00D300FD">
        <w:rPr>
          <w:rFonts w:ascii="Times New Roman" w:hAnsi="Times New Roman" w:cs="Times New Roman"/>
          <w:sz w:val="24"/>
          <w:szCs w:val="24"/>
          <w:lang w:val="en-GB"/>
        </w:rPr>
        <w:t xml:space="preserve"> &lt;</w:t>
      </w:r>
      <w:r w:rsidRPr="00D300FD">
        <w:rPr>
          <w:rFonts w:ascii="Times New Roman" w:hAnsi="Times New Roman" w:cs="Times New Roman"/>
          <w:sz w:val="24"/>
          <w:szCs w:val="24"/>
          <w:highlight w:val="yellow"/>
          <w:lang w:val="en-GB"/>
        </w:rPr>
        <w:t xml:space="preserve">XXX </w:t>
      </w:r>
      <w:r w:rsidR="00BC67DC">
        <w:rPr>
          <w:rFonts w:ascii="Times New Roman" w:hAnsi="Times New Roman" w:cs="Times New Roman"/>
          <w:sz w:val="24"/>
          <w:szCs w:val="24"/>
          <w:highlight w:val="yellow"/>
          <w:lang w:val="en-GB"/>
        </w:rPr>
        <w:t>RSD</w:t>
      </w:r>
      <w:r w:rsidR="00D13FD4">
        <w:rPr>
          <w:rFonts w:ascii="Times New Roman" w:hAnsi="Times New Roman" w:cs="Times New Roman"/>
          <w:sz w:val="24"/>
          <w:szCs w:val="24"/>
          <w:highlight w:val="yellow"/>
          <w:lang w:val="en-GB"/>
        </w:rPr>
        <w:t xml:space="preserve"> with VAT included</w:t>
      </w:r>
      <w:r w:rsidRPr="00D300FD">
        <w:rPr>
          <w:rFonts w:ascii="Times New Roman" w:hAnsi="Times New Roman" w:cs="Times New Roman"/>
          <w:sz w:val="24"/>
          <w:szCs w:val="24"/>
          <w:highlight w:val="yellow"/>
          <w:lang w:val="en-GB"/>
        </w:rPr>
        <w:t>.</w:t>
      </w:r>
      <w:r w:rsidRPr="00D300FD">
        <w:rPr>
          <w:rFonts w:ascii="Times New Roman" w:hAnsi="Times New Roman" w:cs="Times New Roman"/>
          <w:sz w:val="24"/>
          <w:szCs w:val="24"/>
          <w:lang w:val="en-GB"/>
        </w:rPr>
        <w:t xml:space="preserve"> </w:t>
      </w:r>
    </w:p>
    <w:p w14:paraId="0403F248" w14:textId="77777777" w:rsidR="00056F91" w:rsidRPr="00D300FD" w:rsidRDefault="00056F91" w:rsidP="00855FE4">
      <w:pPr>
        <w:spacing w:after="0"/>
        <w:jc w:val="both"/>
        <w:rPr>
          <w:rFonts w:ascii="Times New Roman" w:hAnsi="Times New Roman" w:cs="Times New Roman"/>
          <w:sz w:val="24"/>
          <w:szCs w:val="24"/>
          <w:lang w:val="en-GB"/>
        </w:rPr>
      </w:pPr>
    </w:p>
    <w:p w14:paraId="6D1698B8" w14:textId="7A742379" w:rsidR="006000F6" w:rsidRPr="00336D54" w:rsidRDefault="006000F6"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w:t>
      </w:r>
    </w:p>
    <w:p w14:paraId="16EDCBF3" w14:textId="5481C108" w:rsidR="006000F6" w:rsidRDefault="006000F6" w:rsidP="006000F6">
      <w:pPr>
        <w:spacing w:after="0"/>
        <w:jc w:val="both"/>
        <w:rPr>
          <w:rFonts w:ascii="Times New Roman" w:hAnsi="Times New Roman" w:cs="Times New Roman"/>
          <w:sz w:val="24"/>
          <w:szCs w:val="24"/>
          <w:highlight w:val="yellow"/>
          <w:lang w:val="en-US"/>
        </w:rPr>
      </w:pPr>
      <w:r w:rsidRPr="00336D54">
        <w:rPr>
          <w:rFonts w:ascii="Times New Roman" w:hAnsi="Times New Roman" w:cs="Times New Roman"/>
          <w:sz w:val="24"/>
          <w:szCs w:val="24"/>
          <w:lang w:val="en-US"/>
        </w:rPr>
        <w:t xml:space="preserve">In accordance with IPA implementing regulation, for </w:t>
      </w:r>
      <w:r w:rsidR="00012ABE" w:rsidRPr="00336D54">
        <w:rPr>
          <w:rFonts w:ascii="Times New Roman" w:hAnsi="Times New Roman" w:cs="Times New Roman"/>
          <w:sz w:val="24"/>
          <w:szCs w:val="24"/>
          <w:lang w:val="en-US"/>
        </w:rPr>
        <w:t xml:space="preserve">all </w:t>
      </w:r>
      <w:r w:rsidRPr="00336D54">
        <w:rPr>
          <w:rFonts w:ascii="Times New Roman" w:hAnsi="Times New Roman" w:cs="Times New Roman"/>
          <w:sz w:val="24"/>
          <w:szCs w:val="24"/>
          <w:lang w:val="en-US"/>
        </w:rPr>
        <w:t>partners VAT can be an eligible expenditure. The Contracting Authority will pay the unit prices, as stated in the Financial Offer, and will pay the VAT if the VAT is</w:t>
      </w:r>
      <w:r w:rsidR="00ED5E6C" w:rsidRPr="00336D54">
        <w:rPr>
          <w:rFonts w:ascii="Times New Roman" w:hAnsi="Times New Roman" w:cs="Times New Roman"/>
          <w:sz w:val="24"/>
          <w:szCs w:val="24"/>
          <w:lang w:val="en-US"/>
        </w:rPr>
        <w:t xml:space="preserve"> eligible an</w:t>
      </w:r>
      <w:r w:rsidR="008B37E5" w:rsidRPr="00336D54">
        <w:rPr>
          <w:rFonts w:ascii="Times New Roman" w:hAnsi="Times New Roman" w:cs="Times New Roman"/>
          <w:sz w:val="24"/>
          <w:szCs w:val="24"/>
          <w:lang w:val="en-US"/>
        </w:rPr>
        <w:t>d</w:t>
      </w:r>
      <w:r w:rsidR="00ED5E6C" w:rsidRPr="00336D54">
        <w:rPr>
          <w:rFonts w:ascii="Times New Roman" w:hAnsi="Times New Roman" w:cs="Times New Roman"/>
          <w:sz w:val="24"/>
          <w:szCs w:val="24"/>
          <w:lang w:val="en-US"/>
        </w:rPr>
        <w:t xml:space="preserve"> </w:t>
      </w:r>
      <w:proofErr w:type="gramStart"/>
      <w:r w:rsidR="00ED5E6C" w:rsidRPr="00336D54">
        <w:rPr>
          <w:rFonts w:ascii="Times New Roman" w:hAnsi="Times New Roman" w:cs="Times New Roman"/>
          <w:sz w:val="24"/>
          <w:szCs w:val="24"/>
          <w:lang w:val="en-US"/>
        </w:rPr>
        <w:t>is</w:t>
      </w:r>
      <w:r w:rsidRPr="00336D54">
        <w:rPr>
          <w:rFonts w:ascii="Times New Roman" w:hAnsi="Times New Roman" w:cs="Times New Roman"/>
          <w:sz w:val="24"/>
          <w:szCs w:val="24"/>
          <w:lang w:val="en-US"/>
        </w:rPr>
        <w:t xml:space="preserve"> clearly identified</w:t>
      </w:r>
      <w:proofErr w:type="gramEnd"/>
      <w:r w:rsidRPr="00336D54">
        <w:rPr>
          <w:rFonts w:ascii="Times New Roman" w:hAnsi="Times New Roman" w:cs="Times New Roman"/>
          <w:sz w:val="24"/>
          <w:szCs w:val="24"/>
          <w:lang w:val="en-US"/>
        </w:rPr>
        <w:t xml:space="preserve"> on the invoices.</w:t>
      </w:r>
    </w:p>
    <w:p w14:paraId="5C917D67" w14:textId="6411B70C" w:rsidR="00F86E87" w:rsidRDefault="00F86E87" w:rsidP="006000F6">
      <w:pPr>
        <w:spacing w:after="0"/>
        <w:jc w:val="both"/>
        <w:rPr>
          <w:rFonts w:ascii="Times New Roman" w:hAnsi="Times New Roman" w:cs="Times New Roman"/>
          <w:sz w:val="24"/>
          <w:szCs w:val="24"/>
          <w:lang w:val="en-US"/>
        </w:rPr>
      </w:pPr>
      <w:r w:rsidRPr="00336D54">
        <w:rPr>
          <w:rFonts w:ascii="Times New Roman" w:hAnsi="Times New Roman" w:cs="Times New Roman"/>
          <w:sz w:val="24"/>
          <w:szCs w:val="24"/>
          <w:lang w:val="en-US"/>
        </w:rPr>
        <w:t xml:space="preserve">For this </w:t>
      </w:r>
      <w:proofErr w:type="gramStart"/>
      <w:r w:rsidRPr="00336D54">
        <w:rPr>
          <w:rFonts w:ascii="Times New Roman" w:hAnsi="Times New Roman" w:cs="Times New Roman"/>
          <w:sz w:val="24"/>
          <w:szCs w:val="24"/>
          <w:lang w:val="en-US"/>
        </w:rPr>
        <w:t>contract</w:t>
      </w:r>
      <w:proofErr w:type="gramEnd"/>
      <w:r w:rsidRPr="00336D54">
        <w:rPr>
          <w:rFonts w:ascii="Times New Roman" w:hAnsi="Times New Roman" w:cs="Times New Roman"/>
          <w:sz w:val="24"/>
          <w:szCs w:val="24"/>
          <w:lang w:val="en-US"/>
        </w:rPr>
        <w:t xml:space="preserve"> VAT is </w:t>
      </w:r>
      <w:r w:rsidRPr="00BC67DC">
        <w:rPr>
          <w:rFonts w:ascii="Times New Roman" w:hAnsi="Times New Roman" w:cs="Times New Roman"/>
          <w:sz w:val="24"/>
          <w:szCs w:val="24"/>
          <w:lang w:val="en-US"/>
        </w:rPr>
        <w:t xml:space="preserve">eligible </w:t>
      </w:r>
      <w:r w:rsidRPr="00336D54">
        <w:rPr>
          <w:rFonts w:ascii="Times New Roman" w:hAnsi="Times New Roman" w:cs="Times New Roman"/>
          <w:sz w:val="24"/>
          <w:szCs w:val="24"/>
          <w:lang w:val="en-US"/>
        </w:rPr>
        <w:t>cost.</w:t>
      </w:r>
    </w:p>
    <w:p w14:paraId="40C5875E" w14:textId="77777777" w:rsidR="005F12D5" w:rsidRPr="00F86E87" w:rsidRDefault="005F12D5" w:rsidP="006000F6">
      <w:pPr>
        <w:spacing w:after="0"/>
        <w:jc w:val="both"/>
        <w:rPr>
          <w:rFonts w:ascii="Times New Roman" w:hAnsi="Times New Roman" w:cs="Times New Roman"/>
          <w:sz w:val="24"/>
          <w:szCs w:val="24"/>
          <w:highlight w:val="yellow"/>
          <w:lang w:val="en-US"/>
        </w:rPr>
      </w:pPr>
    </w:p>
    <w:p w14:paraId="6BDAD510"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3: Contracting documents</w:t>
      </w:r>
    </w:p>
    <w:p w14:paraId="452CA513" w14:textId="77777777" w:rsidR="00056F91" w:rsidRPr="00D300FD" w:rsidRDefault="00056F91" w:rsidP="00855FE4">
      <w:pPr>
        <w:spacing w:after="0"/>
        <w:jc w:val="both"/>
        <w:rPr>
          <w:rFonts w:ascii="Times New Roman" w:hAnsi="Times New Roman" w:cs="Times New Roman"/>
          <w:b/>
          <w:bCs/>
          <w:sz w:val="24"/>
          <w:szCs w:val="24"/>
          <w:lang w:val="en-GB"/>
        </w:rPr>
      </w:pPr>
    </w:p>
    <w:p w14:paraId="5CC5A7C9"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w:t>
      </w:r>
      <w:proofErr w:type="gramStart"/>
      <w:r w:rsidRPr="00D300FD">
        <w:rPr>
          <w:rFonts w:ascii="Times New Roman" w:hAnsi="Times New Roman" w:cs="Times New Roman"/>
          <w:sz w:val="24"/>
          <w:szCs w:val="24"/>
          <w:lang w:val="en-GB"/>
        </w:rPr>
        <w:t>documents which form the part of this contract</w:t>
      </w:r>
      <w:proofErr w:type="gramEnd"/>
      <w:r w:rsidRPr="00D300FD">
        <w:rPr>
          <w:rFonts w:ascii="Times New Roman" w:hAnsi="Times New Roman" w:cs="Times New Roman"/>
          <w:sz w:val="24"/>
          <w:szCs w:val="24"/>
          <w:lang w:val="en-GB"/>
        </w:rPr>
        <w:t xml:space="preserve"> are (by the order of precedence):</w:t>
      </w:r>
    </w:p>
    <w:p w14:paraId="25C2BAB7"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 agreement</w:t>
      </w:r>
    </w:p>
    <w:p w14:paraId="3A81B926" w14:textId="77777777" w:rsidR="00056F91" w:rsidRPr="00D300FD" w:rsidRDefault="00056F91" w:rsidP="00855FE4">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D300FD" w:rsidRDefault="00056F91" w:rsidP="002C3A25">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Contractor’s financial offer –“ Part C:Format of financial offer”</w:t>
      </w:r>
    </w:p>
    <w:p w14:paraId="6F3DDCBD" w14:textId="77777777" w:rsidR="00056F91" w:rsidRPr="00D300FD" w:rsidRDefault="00056F91" w:rsidP="00E53649">
      <w:pPr>
        <w:numPr>
          <w:ilvl w:val="0"/>
          <w:numId w:val="1"/>
        </w:num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For any issues not defined in this contract agreement the rules of General conditions</w:t>
      </w:r>
      <w:r w:rsidR="006C6D6E" w:rsidRPr="00D300FD">
        <w:rPr>
          <w:rFonts w:ascii="Times New Roman" w:hAnsi="Times New Roman" w:cs="Times New Roman"/>
          <w:sz w:val="24"/>
          <w:szCs w:val="24"/>
          <w:lang w:val="en-GB"/>
        </w:rPr>
        <w:t xml:space="preserve"> </w:t>
      </w:r>
      <w:proofErr w:type="gramStart"/>
      <w:r w:rsidR="006C6D6E" w:rsidRPr="00D300FD">
        <w:rPr>
          <w:rFonts w:ascii="Times New Roman" w:hAnsi="Times New Roman" w:cs="Times New Roman"/>
          <w:sz w:val="24"/>
          <w:szCs w:val="24"/>
          <w:lang w:val="en-GB"/>
        </w:rPr>
        <w:t>will be applied</w:t>
      </w:r>
      <w:proofErr w:type="gramEnd"/>
      <w:r w:rsidR="006C6D6E" w:rsidRPr="00D300FD">
        <w:rPr>
          <w:rFonts w:ascii="Times New Roman" w:hAnsi="Times New Roman" w:cs="Times New Roman"/>
          <w:sz w:val="24"/>
          <w:szCs w:val="24"/>
          <w:lang w:val="en-GB"/>
        </w:rPr>
        <w:t xml:space="preserve">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D300FD" w:rsidRPr="00D300FD"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D300FD" w:rsidRDefault="003067BA">
            <w:pPr>
              <w:wordWrap w:val="0"/>
              <w:spacing w:after="0" w:line="240" w:lineRule="auto"/>
              <w:rPr>
                <w:rFonts w:ascii="Times New Roman" w:hAnsi="Times New Roman" w:cs="Times New Roman"/>
                <w:sz w:val="24"/>
                <w:szCs w:val="24"/>
                <w:lang w:val="en-US"/>
              </w:rPr>
            </w:pPr>
            <w:r w:rsidRPr="00D300FD">
              <w:rPr>
                <w:rFonts w:ascii="Times New Roman" w:hAnsi="Times New Roman" w:cs="Times New Roman"/>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D300FD" w:rsidRDefault="003067BA">
            <w:pPr>
              <w:wordWrap w:val="0"/>
              <w:rPr>
                <w:rFonts w:ascii="Times New Roman" w:hAnsi="Times New Roman" w:cs="Times New Roman"/>
                <w:sz w:val="24"/>
                <w:szCs w:val="24"/>
              </w:rPr>
            </w:pPr>
            <w:r w:rsidRPr="00D300FD">
              <w:rPr>
                <w:rFonts w:ascii="Times New Roman" w:hAnsi="Times New Roman" w:cs="Times New Roman"/>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5FD98D99" w:rsidR="00F02220" w:rsidRPr="00D300FD" w:rsidRDefault="00BE2DDD">
            <w:pPr>
              <w:wordWrap w:val="0"/>
              <w:rPr>
                <w:rFonts w:ascii="Times New Roman" w:hAnsi="Times New Roman" w:cs="Times New Roman"/>
                <w:sz w:val="24"/>
                <w:szCs w:val="24"/>
              </w:rPr>
            </w:pPr>
            <w:hyperlink r:id="rId10" w:history="1">
              <w:r w:rsidR="00F02220" w:rsidRPr="00D300FD">
                <w:rPr>
                  <w:rStyle w:val="Hyperlink"/>
                  <w:rFonts w:ascii="Times New Roman" w:hAnsi="Times New Roman" w:cs="Times New Roman"/>
                  <w:color w:val="auto"/>
                  <w:sz w:val="24"/>
                  <w:szCs w:val="24"/>
                </w:rPr>
                <w:t>https://wikis.ec.europa.eu/download/attachments/44168995/b8d_annexigc_en.pdf</w:t>
              </w:r>
            </w:hyperlink>
            <w:r w:rsidR="00F02220" w:rsidRPr="00D300FD">
              <w:rPr>
                <w:rFonts w:ascii="Times New Roman" w:hAnsi="Times New Roman" w:cs="Times New Roman"/>
                <w:sz w:val="24"/>
                <w:szCs w:val="24"/>
              </w:rPr>
              <w:t xml:space="preserve"> </w:t>
            </w:r>
          </w:p>
        </w:tc>
      </w:tr>
    </w:tbl>
    <w:p w14:paraId="53C59419" w14:textId="77777777" w:rsidR="006C6D6E" w:rsidRPr="006D0420" w:rsidRDefault="006C6D6E" w:rsidP="00855FE4">
      <w:pPr>
        <w:spacing w:after="0"/>
        <w:jc w:val="both"/>
        <w:rPr>
          <w:rFonts w:ascii="Times New Roman" w:hAnsi="Times New Roman" w:cs="Times New Roman"/>
          <w:sz w:val="24"/>
          <w:szCs w:val="24"/>
        </w:rPr>
      </w:pPr>
    </w:p>
    <w:p w14:paraId="777A37E9" w14:textId="0AB5B676" w:rsidR="003067BA" w:rsidRPr="006D0420" w:rsidRDefault="003067BA" w:rsidP="00855FE4">
      <w:pPr>
        <w:spacing w:after="0"/>
        <w:jc w:val="both"/>
        <w:rPr>
          <w:rFonts w:ascii="Times New Roman" w:hAnsi="Times New Roman" w:cs="Times New Roman"/>
          <w:sz w:val="24"/>
          <w:szCs w:val="24"/>
        </w:rPr>
      </w:pPr>
    </w:p>
    <w:p w14:paraId="782581EA" w14:textId="5CEC1798" w:rsidR="00F02220" w:rsidRPr="006D0420" w:rsidRDefault="00BE2DDD" w:rsidP="00855FE4">
      <w:pPr>
        <w:spacing w:after="0"/>
        <w:jc w:val="both"/>
        <w:rPr>
          <w:rFonts w:ascii="Times New Roman" w:hAnsi="Times New Roman" w:cs="Times New Roman"/>
          <w:sz w:val="24"/>
          <w:szCs w:val="24"/>
        </w:rPr>
      </w:pPr>
      <w:hyperlink r:id="rId11" w:anchor="Annexes-AnnexesB(Ch.3):Servicecontracts" w:history="1">
        <w:r w:rsidR="00F02220" w:rsidRPr="006D0420">
          <w:rPr>
            <w:rStyle w:val="Hyperlink"/>
            <w:rFonts w:ascii="Times New Roman" w:hAnsi="Times New Roman" w:cs="Times New Roman"/>
            <w:color w:val="auto"/>
            <w:sz w:val="24"/>
            <w:szCs w:val="24"/>
          </w:rPr>
          <w:t>https://wikis.ec.europa.eu/display/ExactExternalWiki/Annexes#Annexes-AnnexesB(Ch.3):Servicecontracts</w:t>
        </w:r>
      </w:hyperlink>
      <w:r w:rsidR="00F02220" w:rsidRPr="006D0420">
        <w:rPr>
          <w:rFonts w:ascii="Times New Roman" w:hAnsi="Times New Roman" w:cs="Times New Roman"/>
          <w:sz w:val="24"/>
          <w:szCs w:val="24"/>
        </w:rPr>
        <w:t xml:space="preserve"> </w:t>
      </w:r>
    </w:p>
    <w:p w14:paraId="685206FF" w14:textId="77777777" w:rsidR="00F02220" w:rsidRPr="006D0420" w:rsidRDefault="00F02220" w:rsidP="00855FE4">
      <w:pPr>
        <w:spacing w:after="0"/>
        <w:jc w:val="both"/>
        <w:rPr>
          <w:rFonts w:ascii="Times New Roman" w:hAnsi="Times New Roman" w:cs="Times New Roman"/>
          <w:sz w:val="24"/>
          <w:szCs w:val="24"/>
        </w:rPr>
      </w:pPr>
    </w:p>
    <w:p w14:paraId="26BFE938"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4: Deliveries and payments</w:t>
      </w:r>
    </w:p>
    <w:p w14:paraId="2B62E1B0" w14:textId="77777777" w:rsidR="00056F91" w:rsidRPr="00D300FD" w:rsidRDefault="00056F91" w:rsidP="00855FE4">
      <w:pPr>
        <w:spacing w:after="0"/>
        <w:jc w:val="both"/>
        <w:rPr>
          <w:rFonts w:ascii="Times New Roman" w:hAnsi="Times New Roman" w:cs="Times New Roman"/>
          <w:b/>
          <w:bCs/>
          <w:sz w:val="24"/>
          <w:szCs w:val="24"/>
          <w:lang w:val="en-GB"/>
        </w:rPr>
      </w:pPr>
    </w:p>
    <w:p w14:paraId="0B78D65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contractor will deliver without reservation the services indicated in the contractor’s offer ‘’Part B: Format of offer to </w:t>
      </w:r>
      <w:proofErr w:type="gramStart"/>
      <w:r w:rsidRPr="00D300FD">
        <w:rPr>
          <w:rFonts w:ascii="Times New Roman" w:hAnsi="Times New Roman" w:cs="Times New Roman"/>
          <w:sz w:val="24"/>
          <w:szCs w:val="24"/>
          <w:lang w:val="en-GB"/>
        </w:rPr>
        <w:t>be provided</w:t>
      </w:r>
      <w:proofErr w:type="gramEnd"/>
      <w:r w:rsidRPr="00D300FD">
        <w:rPr>
          <w:rFonts w:ascii="Times New Roman" w:hAnsi="Times New Roman" w:cs="Times New Roman"/>
          <w:sz w:val="24"/>
          <w:szCs w:val="24"/>
          <w:lang w:val="en-GB"/>
        </w:rPr>
        <w:t xml:space="preserve"> by the tenderer’’. The deliveries </w:t>
      </w:r>
      <w:proofErr w:type="gramStart"/>
      <w:r w:rsidRPr="00D300FD">
        <w:rPr>
          <w:rFonts w:ascii="Times New Roman" w:hAnsi="Times New Roman" w:cs="Times New Roman"/>
          <w:sz w:val="24"/>
          <w:szCs w:val="24"/>
          <w:lang w:val="en-GB"/>
        </w:rPr>
        <w:t>will be implemented</w:t>
      </w:r>
      <w:proofErr w:type="gramEnd"/>
      <w:r w:rsidRPr="00D300FD">
        <w:rPr>
          <w:rFonts w:ascii="Times New Roman" w:hAnsi="Times New Roman" w:cs="Times New Roman"/>
          <w:sz w:val="24"/>
          <w:szCs w:val="24"/>
          <w:lang w:val="en-GB"/>
        </w:rPr>
        <w:t xml:space="preserve"> within the indicated dates. </w:t>
      </w:r>
    </w:p>
    <w:p w14:paraId="35C359F7"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D300FD" w:rsidRDefault="00056F91" w:rsidP="00855FE4">
      <w:pPr>
        <w:spacing w:after="0"/>
        <w:jc w:val="both"/>
        <w:rPr>
          <w:rFonts w:ascii="Times New Roman" w:hAnsi="Times New Roman" w:cs="Times New Roman"/>
          <w:sz w:val="24"/>
          <w:szCs w:val="24"/>
          <w:lang w:val="en-GB"/>
        </w:rPr>
      </w:pPr>
    </w:p>
    <w:p w14:paraId="3646DDB1" w14:textId="52E2AEC4"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rPr>
        <w:t xml:space="preserve">In case the contract is concluded in EUR, and payments are made in </w:t>
      </w:r>
      <w:r w:rsidR="00877379" w:rsidRPr="00877379">
        <w:rPr>
          <w:rFonts w:ascii="Times New Roman" w:hAnsi="Times New Roman" w:cs="Times New Roman"/>
          <w:sz w:val="24"/>
          <w:szCs w:val="24"/>
        </w:rPr>
        <w:t>National currency</w:t>
      </w:r>
      <w:r w:rsidRPr="00D300FD">
        <w:rPr>
          <w:rFonts w:ascii="Times New Roman" w:hAnsi="Times New Roman" w:cs="Times New Roman"/>
          <w:sz w:val="24"/>
          <w:szCs w:val="24"/>
        </w:rPr>
        <w:t>, applicable exchange rate must be InforEuro exchange rate for the month of the issuing of invoice or pre-invoice in case of VAT exemption.</w:t>
      </w:r>
    </w:p>
    <w:p w14:paraId="57B39163" w14:textId="77777777" w:rsidR="00056F91" w:rsidRPr="00D300FD" w:rsidRDefault="00056F91" w:rsidP="00855FE4">
      <w:pPr>
        <w:spacing w:after="0"/>
        <w:jc w:val="both"/>
        <w:rPr>
          <w:rFonts w:ascii="Times New Roman" w:hAnsi="Times New Roman" w:cs="Times New Roman"/>
          <w:sz w:val="24"/>
          <w:szCs w:val="24"/>
          <w:lang w:val="en-GB"/>
        </w:rPr>
      </w:pPr>
    </w:p>
    <w:p w14:paraId="2E6ECECD" w14:textId="3A90B183"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payments </w:t>
      </w:r>
      <w:proofErr w:type="gramStart"/>
      <w:r w:rsidRPr="00D300FD">
        <w:rPr>
          <w:rFonts w:ascii="Times New Roman" w:hAnsi="Times New Roman" w:cs="Times New Roman"/>
          <w:sz w:val="24"/>
          <w:szCs w:val="24"/>
          <w:lang w:val="en-GB"/>
        </w:rPr>
        <w:t>will be issued</w:t>
      </w:r>
      <w:proofErr w:type="gramEnd"/>
      <w:r w:rsidRPr="00D300FD">
        <w:rPr>
          <w:rFonts w:ascii="Times New Roman" w:hAnsi="Times New Roman" w:cs="Times New Roman"/>
          <w:sz w:val="24"/>
          <w:szCs w:val="24"/>
          <w:lang w:val="en-GB"/>
        </w:rPr>
        <w:t xml:space="preserve"> by the following time schedule.</w:t>
      </w:r>
    </w:p>
    <w:p w14:paraId="6C005906" w14:textId="77777777" w:rsidR="00056F91" w:rsidRPr="00D300F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9018"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D300FD" w:rsidRPr="00D300FD" w14:paraId="3D02DCAB" w14:textId="77777777" w:rsidTr="00BC67DC">
        <w:trPr>
          <w:cantSplit/>
          <w:trHeight w:val="345"/>
        </w:trPr>
        <w:tc>
          <w:tcPr>
            <w:tcW w:w="1728" w:type="dxa"/>
            <w:tcBorders>
              <w:top w:val="single" w:sz="4" w:space="0" w:color="auto"/>
            </w:tcBorders>
          </w:tcPr>
          <w:p w14:paraId="6464311D" w14:textId="35535549" w:rsidR="00056F91" w:rsidRPr="00D300FD" w:rsidRDefault="00BC67DC" w:rsidP="00855FE4">
            <w:pPr>
              <w:keepNext/>
              <w:spacing w:before="40" w:after="40"/>
              <w:jc w:val="center"/>
              <w:rPr>
                <w:rFonts w:ascii="Times New Roman" w:hAnsi="Times New Roman" w:cs="Times New Roman"/>
                <w:b/>
                <w:bCs/>
              </w:rPr>
            </w:pPr>
            <w:r>
              <w:rPr>
                <w:rFonts w:ascii="Times New Roman" w:hAnsi="Times New Roman" w:cs="Times New Roman"/>
                <w:b/>
                <w:bCs/>
              </w:rPr>
              <w:t>Month</w:t>
            </w:r>
          </w:p>
        </w:tc>
        <w:tc>
          <w:tcPr>
            <w:tcW w:w="4509" w:type="dxa"/>
            <w:tcBorders>
              <w:top w:val="single" w:sz="4" w:space="0" w:color="auto"/>
            </w:tcBorders>
          </w:tcPr>
          <w:p w14:paraId="72BD2223" w14:textId="77777777" w:rsidR="00056F91" w:rsidRPr="00D300F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14:paraId="5CD39B8A" w14:textId="733C4B8F" w:rsidR="00056F91" w:rsidRPr="00D300FD" w:rsidRDefault="00BC67DC" w:rsidP="00855FE4">
            <w:pPr>
              <w:keepNext/>
              <w:spacing w:before="40" w:after="40"/>
              <w:jc w:val="center"/>
              <w:rPr>
                <w:rFonts w:ascii="Times New Roman" w:hAnsi="Times New Roman" w:cs="Times New Roman"/>
                <w:b/>
                <w:bCs/>
              </w:rPr>
            </w:pPr>
            <w:r>
              <w:rPr>
                <w:rFonts w:ascii="Times New Roman" w:hAnsi="Times New Roman" w:cs="Times New Roman"/>
                <w:b/>
                <w:bCs/>
              </w:rPr>
              <w:t>RSD</w:t>
            </w:r>
          </w:p>
        </w:tc>
      </w:tr>
      <w:tr w:rsidR="00D300FD" w:rsidRPr="00D300FD" w14:paraId="4375B26A" w14:textId="77777777" w:rsidTr="00BC67DC">
        <w:trPr>
          <w:cantSplit/>
          <w:trHeight w:val="602"/>
        </w:trPr>
        <w:tc>
          <w:tcPr>
            <w:tcW w:w="1728" w:type="dxa"/>
            <w:tcBorders>
              <w:bottom w:val="nil"/>
            </w:tcBorders>
          </w:tcPr>
          <w:p w14:paraId="31D8564D" w14:textId="7356AE41" w:rsidR="00056F91" w:rsidRPr="002042B7" w:rsidRDefault="00A36504" w:rsidP="00480F40">
            <w:pPr>
              <w:spacing w:before="40" w:after="40" w:line="240" w:lineRule="auto"/>
              <w:jc w:val="center"/>
              <w:rPr>
                <w:rFonts w:ascii="Times New Roman" w:hAnsi="Times New Roman" w:cs="Times New Roman"/>
              </w:rPr>
            </w:pPr>
            <w:r w:rsidRPr="002042B7">
              <w:rPr>
                <w:rFonts w:ascii="Times New Roman" w:hAnsi="Times New Roman" w:cs="Times New Roman"/>
              </w:rPr>
              <w:t>May - June</w:t>
            </w:r>
            <w:r w:rsidR="00BC67DC" w:rsidRPr="002042B7">
              <w:rPr>
                <w:rFonts w:ascii="Times New Roman" w:hAnsi="Times New Roman" w:cs="Times New Roman"/>
              </w:rPr>
              <w:t xml:space="preserve"> 2025</w:t>
            </w:r>
          </w:p>
        </w:tc>
        <w:tc>
          <w:tcPr>
            <w:tcW w:w="4509" w:type="dxa"/>
            <w:tcBorders>
              <w:bottom w:val="nil"/>
            </w:tcBorders>
          </w:tcPr>
          <w:p w14:paraId="1510C5E0" w14:textId="25801693" w:rsidR="00056F91" w:rsidRPr="002042B7" w:rsidRDefault="00BC67DC" w:rsidP="00A36504">
            <w:pPr>
              <w:spacing w:line="240" w:lineRule="auto"/>
              <w:ind w:left="567" w:hanging="567"/>
              <w:rPr>
                <w:rFonts w:ascii="Times New Roman" w:hAnsi="Times New Roman" w:cs="Times New Roman"/>
              </w:rPr>
            </w:pPr>
            <w:r w:rsidRPr="002042B7">
              <w:rPr>
                <w:rFonts w:ascii="Times New Roman" w:hAnsi="Times New Roman" w:cs="Times New Roman"/>
              </w:rPr>
              <w:t xml:space="preserve">1st </w:t>
            </w:r>
            <w:r w:rsidR="00056F91" w:rsidRPr="002042B7">
              <w:rPr>
                <w:rFonts w:ascii="Times New Roman" w:hAnsi="Times New Roman" w:cs="Times New Roman"/>
              </w:rPr>
              <w:t xml:space="preserve">Interim payment </w:t>
            </w:r>
            <w:r w:rsidRPr="002042B7">
              <w:rPr>
                <w:rFonts w:ascii="Times New Roman" w:hAnsi="Times New Roman" w:cs="Times New Roman"/>
              </w:rPr>
              <w:t>– After approval of 1st Interim report</w:t>
            </w:r>
          </w:p>
        </w:tc>
        <w:tc>
          <w:tcPr>
            <w:tcW w:w="2781" w:type="dxa"/>
            <w:tcBorders>
              <w:bottom w:val="nil"/>
            </w:tcBorders>
          </w:tcPr>
          <w:p w14:paraId="3F83EF07" w14:textId="7F69F0C3" w:rsidR="00056F91" w:rsidRPr="002042B7" w:rsidRDefault="002042B7" w:rsidP="00480F40">
            <w:pPr>
              <w:spacing w:after="0" w:line="240" w:lineRule="auto"/>
              <w:jc w:val="center"/>
              <w:rPr>
                <w:rFonts w:ascii="Times New Roman" w:hAnsi="Times New Roman" w:cs="Times New Roman"/>
              </w:rPr>
            </w:pPr>
            <w:r w:rsidRPr="002042B7">
              <w:rPr>
                <w:rFonts w:ascii="Times New Roman" w:hAnsi="Times New Roman" w:cs="Times New Roman"/>
              </w:rPr>
              <w:t>8</w:t>
            </w:r>
            <w:r w:rsidR="00A36504" w:rsidRPr="002042B7">
              <w:rPr>
                <w:rFonts w:ascii="Times New Roman" w:hAnsi="Times New Roman" w:cs="Times New Roman"/>
              </w:rPr>
              <w:t>0</w:t>
            </w:r>
            <w:r w:rsidR="00056F91" w:rsidRPr="002042B7">
              <w:rPr>
                <w:rFonts w:ascii="Times New Roman" w:hAnsi="Times New Roman" w:cs="Times New Roman"/>
              </w:rPr>
              <w:t>% of the contract value</w:t>
            </w:r>
          </w:p>
        </w:tc>
      </w:tr>
      <w:tr w:rsidR="002042B7" w:rsidRPr="00D300FD" w14:paraId="5AF23E6E" w14:textId="77777777" w:rsidTr="00BC67DC">
        <w:trPr>
          <w:cantSplit/>
          <w:trHeight w:val="809"/>
        </w:trPr>
        <w:tc>
          <w:tcPr>
            <w:tcW w:w="1728" w:type="dxa"/>
            <w:tcBorders>
              <w:bottom w:val="nil"/>
            </w:tcBorders>
          </w:tcPr>
          <w:p w14:paraId="154A624E" w14:textId="6D98AC13" w:rsidR="002042B7" w:rsidRPr="002042B7" w:rsidRDefault="002042B7" w:rsidP="002042B7">
            <w:pPr>
              <w:spacing w:before="40" w:after="40" w:line="240" w:lineRule="auto"/>
              <w:jc w:val="center"/>
              <w:rPr>
                <w:rFonts w:ascii="Times New Roman" w:hAnsi="Times New Roman" w:cs="Times New Roman"/>
              </w:rPr>
            </w:pPr>
            <w:r w:rsidRPr="002042B7">
              <w:rPr>
                <w:rFonts w:ascii="Times New Roman" w:hAnsi="Times New Roman" w:cs="Times New Roman"/>
              </w:rPr>
              <w:t>November – December 2025</w:t>
            </w:r>
          </w:p>
        </w:tc>
        <w:tc>
          <w:tcPr>
            <w:tcW w:w="4509" w:type="dxa"/>
            <w:tcBorders>
              <w:bottom w:val="nil"/>
            </w:tcBorders>
          </w:tcPr>
          <w:p w14:paraId="61A9FCFC" w14:textId="15A08D35" w:rsidR="002042B7" w:rsidRPr="002042B7" w:rsidRDefault="002042B7" w:rsidP="002042B7">
            <w:pPr>
              <w:spacing w:line="240" w:lineRule="auto"/>
              <w:ind w:left="567" w:hanging="567"/>
              <w:rPr>
                <w:rFonts w:ascii="Times New Roman" w:hAnsi="Times New Roman" w:cs="Times New Roman"/>
              </w:rPr>
            </w:pPr>
            <w:r w:rsidRPr="002042B7">
              <w:rPr>
                <w:rFonts w:ascii="Times New Roman" w:hAnsi="Times New Roman" w:cs="Times New Roman"/>
              </w:rPr>
              <w:t>Balance final payment</w:t>
            </w:r>
          </w:p>
        </w:tc>
        <w:tc>
          <w:tcPr>
            <w:tcW w:w="2781" w:type="dxa"/>
            <w:tcBorders>
              <w:bottom w:val="nil"/>
            </w:tcBorders>
          </w:tcPr>
          <w:p w14:paraId="4B55E12D" w14:textId="77777777" w:rsidR="002042B7" w:rsidRPr="002042B7" w:rsidRDefault="002042B7" w:rsidP="002042B7">
            <w:pPr>
              <w:spacing w:after="0" w:line="240" w:lineRule="auto"/>
              <w:jc w:val="center"/>
              <w:rPr>
                <w:rFonts w:ascii="Times New Roman" w:hAnsi="Times New Roman" w:cs="Times New Roman"/>
              </w:rPr>
            </w:pPr>
            <w:r w:rsidRPr="002042B7">
              <w:rPr>
                <w:rFonts w:ascii="Times New Roman" w:hAnsi="Times New Roman" w:cs="Times New Roman"/>
              </w:rPr>
              <w:t xml:space="preserve">20% Absolute  amount  </w:t>
            </w:r>
          </w:p>
          <w:p w14:paraId="35D8D864" w14:textId="77777777" w:rsidR="002042B7" w:rsidRPr="002042B7" w:rsidRDefault="002042B7" w:rsidP="002042B7">
            <w:pPr>
              <w:spacing w:after="0" w:line="240" w:lineRule="auto"/>
              <w:jc w:val="center"/>
              <w:rPr>
                <w:rFonts w:ascii="Times New Roman" w:hAnsi="Times New Roman" w:cs="Times New Roman"/>
              </w:rPr>
            </w:pPr>
          </w:p>
        </w:tc>
      </w:tr>
      <w:tr w:rsidR="00D300FD" w:rsidRPr="00D300FD" w14:paraId="5088C150" w14:textId="77777777" w:rsidTr="00BC67DC">
        <w:trPr>
          <w:cantSplit/>
          <w:trHeight w:val="233"/>
        </w:trPr>
        <w:tc>
          <w:tcPr>
            <w:tcW w:w="1728" w:type="dxa"/>
            <w:tcBorders>
              <w:bottom w:val="single" w:sz="4" w:space="0" w:color="auto"/>
            </w:tcBorders>
            <w:shd w:val="pct10" w:color="auto" w:fill="FFFFFF"/>
          </w:tcPr>
          <w:p w14:paraId="1A51F474" w14:textId="77777777" w:rsidR="00056F91" w:rsidRPr="00BC67DC"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14:paraId="551BCE98" w14:textId="77777777" w:rsidR="00056F91" w:rsidRPr="00BC67DC" w:rsidRDefault="00056F91" w:rsidP="00480F40">
            <w:pPr>
              <w:spacing w:before="40" w:after="40" w:line="240" w:lineRule="auto"/>
              <w:rPr>
                <w:rFonts w:ascii="Times New Roman" w:hAnsi="Times New Roman" w:cs="Times New Roman"/>
                <w:b/>
                <w:bCs/>
              </w:rPr>
            </w:pPr>
            <w:r w:rsidRPr="00BC67DC">
              <w:rPr>
                <w:rFonts w:ascii="Times New Roman" w:hAnsi="Times New Roman" w:cs="Times New Roman"/>
                <w:b/>
                <w:bCs/>
              </w:rPr>
              <w:t>Total</w:t>
            </w:r>
          </w:p>
        </w:tc>
        <w:tc>
          <w:tcPr>
            <w:tcW w:w="2781" w:type="dxa"/>
            <w:tcBorders>
              <w:bottom w:val="single" w:sz="4" w:space="0" w:color="auto"/>
            </w:tcBorders>
            <w:shd w:val="pct10" w:color="auto" w:fill="FFFFFF"/>
          </w:tcPr>
          <w:p w14:paraId="26D18FDC" w14:textId="544D36CF" w:rsidR="00056F91" w:rsidRPr="00BC67DC" w:rsidRDefault="00056F91" w:rsidP="00480F40">
            <w:pPr>
              <w:spacing w:after="0" w:line="240" w:lineRule="auto"/>
              <w:jc w:val="center"/>
              <w:rPr>
                <w:rFonts w:ascii="Times New Roman" w:hAnsi="Times New Roman" w:cs="Times New Roman"/>
              </w:rPr>
            </w:pPr>
            <w:r w:rsidRPr="00BC67DC">
              <w:rPr>
                <w:rFonts w:ascii="Times New Roman" w:hAnsi="Times New Roman" w:cs="Times New Roman"/>
              </w:rPr>
              <w:t>Total contract value</w:t>
            </w:r>
          </w:p>
        </w:tc>
      </w:tr>
    </w:tbl>
    <w:p w14:paraId="296D0476" w14:textId="77777777"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D300FD" w:rsidRDefault="00056F91" w:rsidP="00855FE4">
      <w:pPr>
        <w:spacing w:after="0"/>
        <w:jc w:val="both"/>
        <w:rPr>
          <w:rFonts w:ascii="Times New Roman" w:hAnsi="Times New Roman" w:cs="Times New Roman"/>
          <w:b/>
          <w:bCs/>
          <w:sz w:val="24"/>
          <w:szCs w:val="24"/>
          <w:lang w:val="en-GB"/>
        </w:rPr>
      </w:pPr>
    </w:p>
    <w:p w14:paraId="7B940214"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Article 5: Duration of the contract</w:t>
      </w:r>
    </w:p>
    <w:p w14:paraId="7820B3EC" w14:textId="77777777" w:rsidR="00056F91" w:rsidRPr="00D300FD" w:rsidRDefault="00056F91" w:rsidP="00855FE4">
      <w:pPr>
        <w:spacing w:after="0"/>
        <w:jc w:val="both"/>
        <w:rPr>
          <w:rFonts w:ascii="Times New Roman" w:hAnsi="Times New Roman" w:cs="Times New Roman"/>
          <w:b/>
          <w:bCs/>
          <w:sz w:val="24"/>
          <w:szCs w:val="24"/>
          <w:lang w:val="en-GB"/>
        </w:rPr>
      </w:pPr>
    </w:p>
    <w:p w14:paraId="19A34BEA" w14:textId="62737816" w:rsidR="00056F91" w:rsidRPr="00673AD5"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The duration of the contract is </w:t>
      </w:r>
      <w:proofErr w:type="spellStart"/>
      <w:r w:rsidR="00BC67DC" w:rsidRPr="00673AD5">
        <w:rPr>
          <w:rFonts w:ascii="Times New Roman" w:hAnsi="Times New Roman" w:cs="Times New Roman"/>
          <w:sz w:val="24"/>
          <w:szCs w:val="24"/>
          <w:lang w:val="en-GB"/>
        </w:rPr>
        <w:t>cca</w:t>
      </w:r>
      <w:proofErr w:type="spellEnd"/>
      <w:r w:rsidR="00BC67DC" w:rsidRPr="00673AD5">
        <w:rPr>
          <w:rFonts w:ascii="Times New Roman" w:hAnsi="Times New Roman" w:cs="Times New Roman"/>
          <w:sz w:val="24"/>
          <w:szCs w:val="24"/>
          <w:lang w:val="en-GB"/>
        </w:rPr>
        <w:t xml:space="preserve">. </w:t>
      </w:r>
      <w:r w:rsidR="002042B7">
        <w:rPr>
          <w:rFonts w:ascii="Times New Roman" w:hAnsi="Times New Roman" w:cs="Times New Roman"/>
          <w:sz w:val="24"/>
          <w:szCs w:val="24"/>
          <w:lang w:val="en-GB"/>
        </w:rPr>
        <w:t>8</w:t>
      </w:r>
      <w:r w:rsidR="00BC67DC" w:rsidRPr="00673AD5">
        <w:rPr>
          <w:rFonts w:ascii="Times New Roman" w:hAnsi="Times New Roman" w:cs="Times New Roman"/>
          <w:sz w:val="24"/>
          <w:szCs w:val="24"/>
          <w:lang w:val="en-GB"/>
        </w:rPr>
        <w:t xml:space="preserve"> months</w:t>
      </w:r>
      <w:r w:rsidRPr="00673AD5">
        <w:rPr>
          <w:rFonts w:ascii="Times New Roman" w:hAnsi="Times New Roman" w:cs="Times New Roman"/>
          <w:sz w:val="24"/>
          <w:szCs w:val="24"/>
          <w:lang w:val="en-GB"/>
        </w:rPr>
        <w:t xml:space="preserve">. </w:t>
      </w:r>
    </w:p>
    <w:p w14:paraId="28A40821" w14:textId="7A207B61" w:rsidR="00056F91" w:rsidRPr="00D300FD" w:rsidRDefault="00056F91" w:rsidP="00855FE4">
      <w:pPr>
        <w:spacing w:after="0"/>
        <w:jc w:val="both"/>
        <w:rPr>
          <w:rFonts w:ascii="Times New Roman" w:hAnsi="Times New Roman" w:cs="Times New Roman"/>
          <w:sz w:val="24"/>
          <w:szCs w:val="24"/>
          <w:lang w:val="en-GB"/>
        </w:rPr>
      </w:pPr>
      <w:r w:rsidRPr="00D300FD">
        <w:rPr>
          <w:rFonts w:ascii="Times New Roman" w:hAnsi="Times New Roman" w:cs="Times New Roman"/>
          <w:sz w:val="24"/>
          <w:szCs w:val="24"/>
          <w:lang w:val="en-GB"/>
        </w:rPr>
        <w:t xml:space="preserve">Commencement date is </w:t>
      </w:r>
      <w:r w:rsidR="00BC67DC">
        <w:rPr>
          <w:rFonts w:ascii="Times New Roman" w:hAnsi="Times New Roman" w:cs="Times New Roman"/>
          <w:sz w:val="24"/>
          <w:szCs w:val="24"/>
          <w:lang w:val="en-GB"/>
        </w:rPr>
        <w:t xml:space="preserve">the date of contract signature by both parties. </w:t>
      </w:r>
    </w:p>
    <w:p w14:paraId="37D8B5B4" w14:textId="77777777" w:rsidR="00056F91" w:rsidRPr="00D300FD" w:rsidRDefault="00056F91" w:rsidP="00855FE4">
      <w:pPr>
        <w:spacing w:after="0"/>
        <w:jc w:val="both"/>
        <w:rPr>
          <w:rFonts w:ascii="Times New Roman" w:hAnsi="Times New Roman" w:cs="Times New Roman"/>
          <w:b/>
          <w:bCs/>
          <w:sz w:val="24"/>
          <w:szCs w:val="24"/>
          <w:lang w:val="en-GB"/>
        </w:rPr>
      </w:pPr>
    </w:p>
    <w:p w14:paraId="0FBF7A75" w14:textId="77777777"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b/>
          <w:bCs/>
          <w:sz w:val="24"/>
          <w:szCs w:val="24"/>
          <w:lang w:val="en-GB"/>
        </w:rPr>
        <w:t xml:space="preserve">Article 6: Resolving of disputes </w:t>
      </w:r>
    </w:p>
    <w:p w14:paraId="3FC99998" w14:textId="77777777" w:rsidR="00056F91" w:rsidRPr="00D300FD" w:rsidRDefault="00056F91" w:rsidP="00855FE4">
      <w:pPr>
        <w:spacing w:after="0"/>
        <w:jc w:val="both"/>
        <w:rPr>
          <w:rFonts w:ascii="Times New Roman" w:hAnsi="Times New Roman" w:cs="Times New Roman"/>
          <w:b/>
          <w:bCs/>
          <w:sz w:val="24"/>
          <w:szCs w:val="24"/>
          <w:lang w:val="en-GB"/>
        </w:rPr>
      </w:pPr>
    </w:p>
    <w:p w14:paraId="341633D0" w14:textId="20A5B8BA" w:rsidR="00056F91" w:rsidRPr="00D300FD" w:rsidRDefault="00056F91" w:rsidP="00855FE4">
      <w:pPr>
        <w:spacing w:after="0"/>
        <w:jc w:val="both"/>
        <w:rPr>
          <w:rFonts w:ascii="Times New Roman" w:hAnsi="Times New Roman" w:cs="Times New Roman"/>
          <w:b/>
          <w:bCs/>
          <w:sz w:val="24"/>
          <w:szCs w:val="24"/>
          <w:lang w:val="en-GB"/>
        </w:rPr>
      </w:pPr>
      <w:r w:rsidRPr="00D300FD">
        <w:rPr>
          <w:rFonts w:ascii="Times New Roman" w:hAnsi="Times New Roman" w:cs="Times New Roman"/>
          <w:sz w:val="24"/>
          <w:szCs w:val="24"/>
          <w:lang w:val="en-GB"/>
        </w:rPr>
        <w:t xml:space="preserve">Any disputes arising out of or relating to this </w:t>
      </w:r>
      <w:proofErr w:type="gramStart"/>
      <w:r w:rsidRPr="00D300FD">
        <w:rPr>
          <w:rFonts w:ascii="Times New Roman" w:hAnsi="Times New Roman" w:cs="Times New Roman"/>
          <w:sz w:val="24"/>
          <w:szCs w:val="24"/>
          <w:lang w:val="en-GB"/>
        </w:rPr>
        <w:t>Contract which cannot be settled otherwise</w:t>
      </w:r>
      <w:proofErr w:type="gramEnd"/>
      <w:r w:rsidRPr="00D300FD">
        <w:rPr>
          <w:rFonts w:ascii="Times New Roman" w:hAnsi="Times New Roman" w:cs="Times New Roman"/>
          <w:sz w:val="24"/>
          <w:szCs w:val="24"/>
          <w:lang w:val="en-GB"/>
        </w:rPr>
        <w:t xml:space="preserve"> shall be referred to the exclusive jurisdiction of </w:t>
      </w:r>
      <w:r w:rsidR="00352CDC" w:rsidRPr="00A36723">
        <w:rPr>
          <w:rFonts w:ascii="Times New Roman" w:hAnsi="Times New Roman" w:cs="Times New Roman"/>
          <w:sz w:val="24"/>
          <w:szCs w:val="24"/>
          <w:lang w:val="en-GB"/>
        </w:rPr>
        <w:t>Commercial Court of</w:t>
      </w:r>
      <w:r w:rsidR="00352CDC">
        <w:rPr>
          <w:rFonts w:ascii="Times New Roman" w:hAnsi="Times New Roman" w:cs="Times New Roman"/>
          <w:sz w:val="24"/>
          <w:szCs w:val="24"/>
          <w:lang w:val="en-GB"/>
        </w:rPr>
        <w:t xml:space="preserve"> Novi Sad</w:t>
      </w:r>
      <w:r w:rsidRPr="00D300FD">
        <w:rPr>
          <w:rFonts w:ascii="Times New Roman" w:hAnsi="Times New Roman" w:cs="Times New Roman"/>
          <w:sz w:val="24"/>
          <w:szCs w:val="24"/>
          <w:lang w:val="en-GB"/>
        </w:rPr>
        <w:t xml:space="preserve"> in accordance with the national legislation of the state of the Contracting Authority.</w:t>
      </w:r>
    </w:p>
    <w:p w14:paraId="52CE7300" w14:textId="77777777" w:rsidR="00056F91" w:rsidRPr="00D300FD"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D300FD" w:rsidRPr="00D300FD" w14:paraId="00BD3CE1" w14:textId="77777777">
        <w:tc>
          <w:tcPr>
            <w:tcW w:w="4750" w:type="dxa"/>
            <w:gridSpan w:val="2"/>
          </w:tcPr>
          <w:p w14:paraId="551EA8EE"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Contractor</w:t>
            </w:r>
          </w:p>
        </w:tc>
        <w:tc>
          <w:tcPr>
            <w:tcW w:w="4340" w:type="dxa"/>
            <w:gridSpan w:val="2"/>
          </w:tcPr>
          <w:p w14:paraId="14439BD0" w14:textId="77777777" w:rsidR="00056F91" w:rsidRPr="00D300FD" w:rsidRDefault="00056F91" w:rsidP="006B6EA1">
            <w:pPr>
              <w:pStyle w:val="BodyText"/>
              <w:keepNext/>
              <w:keepLines/>
              <w:rPr>
                <w:rFonts w:ascii="Times New Roman" w:hAnsi="Times New Roman" w:cs="Times New Roman"/>
                <w:b/>
                <w:bCs/>
              </w:rPr>
            </w:pPr>
            <w:r w:rsidRPr="00D300FD">
              <w:rPr>
                <w:rFonts w:ascii="Times New Roman" w:hAnsi="Times New Roman" w:cs="Times New Roman"/>
                <w:b/>
                <w:bCs/>
              </w:rPr>
              <w:t>For the Contracting Authority</w:t>
            </w:r>
          </w:p>
        </w:tc>
      </w:tr>
      <w:tr w:rsidR="00D300FD" w:rsidRPr="00D300FD" w14:paraId="12D7A8AA" w14:textId="77777777">
        <w:trPr>
          <w:cantSplit/>
        </w:trPr>
        <w:tc>
          <w:tcPr>
            <w:tcW w:w="1491" w:type="dxa"/>
          </w:tcPr>
          <w:p w14:paraId="76D52DB2"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3259" w:type="dxa"/>
          </w:tcPr>
          <w:p w14:paraId="6B46FB1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D1B058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Name:</w:t>
            </w:r>
          </w:p>
        </w:tc>
        <w:tc>
          <w:tcPr>
            <w:tcW w:w="2019" w:type="dxa"/>
          </w:tcPr>
          <w:p w14:paraId="30B109F4"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4B7A91E" w14:textId="77777777">
        <w:trPr>
          <w:cantSplit/>
        </w:trPr>
        <w:tc>
          <w:tcPr>
            <w:tcW w:w="1491" w:type="dxa"/>
          </w:tcPr>
          <w:p w14:paraId="766E3F1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3259" w:type="dxa"/>
          </w:tcPr>
          <w:p w14:paraId="7E787F65"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6FBC3EB3"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Title:</w:t>
            </w:r>
          </w:p>
        </w:tc>
        <w:tc>
          <w:tcPr>
            <w:tcW w:w="2019" w:type="dxa"/>
          </w:tcPr>
          <w:p w14:paraId="23BE405B"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5B0DBEA2" w14:textId="77777777">
        <w:trPr>
          <w:cantSplit/>
        </w:trPr>
        <w:tc>
          <w:tcPr>
            <w:tcW w:w="1491" w:type="dxa"/>
          </w:tcPr>
          <w:p w14:paraId="24DFB75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3259" w:type="dxa"/>
          </w:tcPr>
          <w:p w14:paraId="358A7853"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1C36E691"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Signature:</w:t>
            </w:r>
          </w:p>
        </w:tc>
        <w:tc>
          <w:tcPr>
            <w:tcW w:w="2019" w:type="dxa"/>
          </w:tcPr>
          <w:p w14:paraId="0137F710" w14:textId="77777777" w:rsidR="00056F91" w:rsidRPr="00D300FD" w:rsidRDefault="00056F91" w:rsidP="006B6EA1">
            <w:pPr>
              <w:pStyle w:val="BodyText"/>
              <w:keepNext/>
              <w:keepLines/>
              <w:spacing w:before="160" w:after="160"/>
              <w:rPr>
                <w:rFonts w:ascii="Times New Roman" w:hAnsi="Times New Roman" w:cs="Times New Roman"/>
              </w:rPr>
            </w:pPr>
          </w:p>
        </w:tc>
      </w:tr>
      <w:tr w:rsidR="00D300FD" w:rsidRPr="00D300FD" w14:paraId="22863C94" w14:textId="77777777">
        <w:trPr>
          <w:cantSplit/>
        </w:trPr>
        <w:tc>
          <w:tcPr>
            <w:tcW w:w="1491" w:type="dxa"/>
          </w:tcPr>
          <w:p w14:paraId="395731EF"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3259" w:type="dxa"/>
          </w:tcPr>
          <w:p w14:paraId="61235E09" w14:textId="77777777" w:rsidR="00056F91" w:rsidRPr="00D300FD" w:rsidRDefault="00056F91" w:rsidP="006B6EA1">
            <w:pPr>
              <w:pStyle w:val="BodyText"/>
              <w:keepNext/>
              <w:keepLines/>
              <w:spacing w:before="160" w:after="160"/>
              <w:rPr>
                <w:rFonts w:ascii="Times New Roman" w:hAnsi="Times New Roman" w:cs="Times New Roman"/>
              </w:rPr>
            </w:pPr>
          </w:p>
        </w:tc>
        <w:tc>
          <w:tcPr>
            <w:tcW w:w="2321" w:type="dxa"/>
          </w:tcPr>
          <w:p w14:paraId="24DB72A9" w14:textId="77777777" w:rsidR="00056F91" w:rsidRPr="00D300FD" w:rsidRDefault="00056F91" w:rsidP="006B6EA1">
            <w:pPr>
              <w:pStyle w:val="BodyText"/>
              <w:keepNext/>
              <w:keepLines/>
              <w:spacing w:before="160" w:after="160"/>
              <w:rPr>
                <w:rFonts w:ascii="Times New Roman" w:hAnsi="Times New Roman" w:cs="Times New Roman"/>
              </w:rPr>
            </w:pPr>
            <w:r w:rsidRPr="00D300FD">
              <w:rPr>
                <w:rFonts w:ascii="Times New Roman" w:hAnsi="Times New Roman" w:cs="Times New Roman"/>
              </w:rPr>
              <w:t>Date:</w:t>
            </w:r>
          </w:p>
        </w:tc>
        <w:tc>
          <w:tcPr>
            <w:tcW w:w="2019" w:type="dxa"/>
          </w:tcPr>
          <w:p w14:paraId="11CA8CBF" w14:textId="77777777" w:rsidR="00056F91" w:rsidRPr="00D300FD" w:rsidRDefault="00056F91" w:rsidP="006B6EA1">
            <w:pPr>
              <w:pStyle w:val="BodyText"/>
              <w:keepNext/>
              <w:keepLines/>
              <w:spacing w:before="160" w:after="160"/>
              <w:rPr>
                <w:rFonts w:ascii="Times New Roman" w:hAnsi="Times New Roman" w:cs="Times New Roman"/>
              </w:rPr>
            </w:pPr>
          </w:p>
        </w:tc>
      </w:tr>
    </w:tbl>
    <w:p w14:paraId="12CEAE4B" w14:textId="77777777" w:rsidR="00056F91" w:rsidRPr="00D300FD" w:rsidRDefault="00056F91" w:rsidP="007C561E">
      <w:pPr>
        <w:spacing w:after="0"/>
        <w:jc w:val="both"/>
        <w:rPr>
          <w:rFonts w:ascii="Times New Roman" w:hAnsi="Times New Roman" w:cs="Times New Roman"/>
          <w:b/>
          <w:bCs/>
          <w:lang w:val="en-GB"/>
        </w:rPr>
      </w:pPr>
    </w:p>
    <w:p w14:paraId="1E013363" w14:textId="77777777" w:rsidR="00056F91" w:rsidRPr="00460BE0" w:rsidRDefault="00056F91" w:rsidP="007C561E">
      <w:pPr>
        <w:spacing w:after="0"/>
        <w:jc w:val="both"/>
        <w:rPr>
          <w:rFonts w:ascii="Times New Roman" w:hAnsi="Times New Roman" w:cs="Times New Roman"/>
          <w:b/>
          <w:bCs/>
          <w:lang w:val="en-GB"/>
        </w:rPr>
      </w:pPr>
    </w:p>
    <w:sectPr w:rsidR="00056F91" w:rsidRPr="00460BE0" w:rsidSect="00DA1DE5">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70C10" w14:textId="77777777" w:rsidR="00BE2DDD" w:rsidRDefault="00BE2DDD" w:rsidP="002D4560">
      <w:pPr>
        <w:spacing w:after="0" w:line="240" w:lineRule="auto"/>
      </w:pPr>
      <w:r>
        <w:separator/>
      </w:r>
    </w:p>
  </w:endnote>
  <w:endnote w:type="continuationSeparator" w:id="0">
    <w:p w14:paraId="328E1289" w14:textId="77777777" w:rsidR="00BE2DDD" w:rsidRDefault="00BE2DDD"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682AACA3" w:rsidR="00056F91" w:rsidRDefault="00056F91">
    <w:pPr>
      <w:pStyle w:val="Footer"/>
      <w:jc w:val="right"/>
    </w:pPr>
    <w:r>
      <w:t xml:space="preserve">Page </w:t>
    </w:r>
    <w:r>
      <w:rPr>
        <w:b/>
        <w:bCs/>
      </w:rPr>
      <w:fldChar w:fldCharType="begin"/>
    </w:r>
    <w:r>
      <w:rPr>
        <w:b/>
        <w:bCs/>
      </w:rPr>
      <w:instrText xml:space="preserve"> PAGE </w:instrText>
    </w:r>
    <w:r>
      <w:rPr>
        <w:b/>
        <w:bCs/>
      </w:rPr>
      <w:fldChar w:fldCharType="separate"/>
    </w:r>
    <w:r w:rsidR="009372F6">
      <w:rPr>
        <w:b/>
        <w:bCs/>
        <w:noProof/>
      </w:rPr>
      <w:t>8</w:t>
    </w:r>
    <w:r>
      <w:rPr>
        <w:b/>
        <w:bCs/>
      </w:rPr>
      <w:fldChar w:fldCharType="end"/>
    </w:r>
    <w:r>
      <w:t xml:space="preserve"> of </w:t>
    </w:r>
    <w:r>
      <w:rPr>
        <w:b/>
        <w:bCs/>
      </w:rPr>
      <w:fldChar w:fldCharType="begin"/>
    </w:r>
    <w:r>
      <w:rPr>
        <w:b/>
        <w:bCs/>
      </w:rPr>
      <w:instrText xml:space="preserve"> NUMPAGES  </w:instrText>
    </w:r>
    <w:r>
      <w:rPr>
        <w:b/>
        <w:bCs/>
      </w:rPr>
      <w:fldChar w:fldCharType="separate"/>
    </w:r>
    <w:r w:rsidR="009372F6">
      <w:rPr>
        <w:b/>
        <w:bCs/>
        <w:noProof/>
      </w:rPr>
      <w:t>8</w:t>
    </w:r>
    <w:r>
      <w:rPr>
        <w:b/>
        <w:bCs/>
      </w:rPr>
      <w:fldChar w:fldCharType="end"/>
    </w:r>
  </w:p>
  <w:p w14:paraId="7DB7D72F" w14:textId="77777777" w:rsidR="00056F91" w:rsidRDefault="00056F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BB304" w14:textId="77777777" w:rsidR="00BE2DDD" w:rsidRDefault="00BE2DDD" w:rsidP="002D4560">
      <w:pPr>
        <w:spacing w:after="0" w:line="240" w:lineRule="auto"/>
      </w:pPr>
      <w:r>
        <w:separator/>
      </w:r>
    </w:p>
  </w:footnote>
  <w:footnote w:type="continuationSeparator" w:id="0">
    <w:p w14:paraId="63DEE68D" w14:textId="77777777" w:rsidR="00BE2DDD" w:rsidRDefault="00BE2DDD" w:rsidP="002D4560">
      <w:pPr>
        <w:spacing w:after="0" w:line="240" w:lineRule="auto"/>
      </w:pPr>
      <w:r>
        <w:continuationSeparator/>
      </w:r>
    </w:p>
  </w:footnote>
  <w:footnote w:id="1">
    <w:p w14:paraId="2C71885F" w14:textId="77777777"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28E4791D"/>
    <w:multiLevelType w:val="hybridMultilevel"/>
    <w:tmpl w:val="1AB25FB6"/>
    <w:lvl w:ilvl="0" w:tplc="E1F04DC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15:restartNumberingAfterBreak="0">
    <w:nsid w:val="51C12567"/>
    <w:multiLevelType w:val="hybridMultilevel"/>
    <w:tmpl w:val="EC586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2"/>
  </w:num>
  <w:num w:numId="2">
    <w:abstractNumId w:val="4"/>
  </w:num>
  <w:num w:numId="3">
    <w:abstractNumId w:val="6"/>
  </w:num>
  <w:num w:numId="4">
    <w:abstractNumId w:val="5"/>
  </w:num>
  <w:num w:numId="5">
    <w:abstractNumId w:val="0"/>
  </w:num>
  <w:num w:numId="6">
    <w:abstractNumId w:val="7"/>
  </w:num>
  <w:num w:numId="7">
    <w:abstractNumId w:val="1"/>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EEE"/>
    <w:rsid w:val="00001EE9"/>
    <w:rsid w:val="0000675F"/>
    <w:rsid w:val="0000737F"/>
    <w:rsid w:val="00012ABE"/>
    <w:rsid w:val="00017F87"/>
    <w:rsid w:val="000227D0"/>
    <w:rsid w:val="00027C0E"/>
    <w:rsid w:val="00033549"/>
    <w:rsid w:val="0003702F"/>
    <w:rsid w:val="00042CF9"/>
    <w:rsid w:val="00044B01"/>
    <w:rsid w:val="000513A3"/>
    <w:rsid w:val="00051436"/>
    <w:rsid w:val="00053DD7"/>
    <w:rsid w:val="00054987"/>
    <w:rsid w:val="00056F91"/>
    <w:rsid w:val="00066332"/>
    <w:rsid w:val="00073F4D"/>
    <w:rsid w:val="0007541F"/>
    <w:rsid w:val="00077B26"/>
    <w:rsid w:val="00084AAA"/>
    <w:rsid w:val="0009046E"/>
    <w:rsid w:val="00092819"/>
    <w:rsid w:val="00096FCB"/>
    <w:rsid w:val="000A246E"/>
    <w:rsid w:val="000A28B4"/>
    <w:rsid w:val="000A3227"/>
    <w:rsid w:val="000C2129"/>
    <w:rsid w:val="000C4C84"/>
    <w:rsid w:val="000D65DB"/>
    <w:rsid w:val="000D6CA7"/>
    <w:rsid w:val="000E482C"/>
    <w:rsid w:val="000E7F75"/>
    <w:rsid w:val="000F2A52"/>
    <w:rsid w:val="000F37C3"/>
    <w:rsid w:val="00125B5C"/>
    <w:rsid w:val="00142DE2"/>
    <w:rsid w:val="001432C6"/>
    <w:rsid w:val="0015295F"/>
    <w:rsid w:val="001543EB"/>
    <w:rsid w:val="00162408"/>
    <w:rsid w:val="00164B89"/>
    <w:rsid w:val="00176F2F"/>
    <w:rsid w:val="00177029"/>
    <w:rsid w:val="00177666"/>
    <w:rsid w:val="00177ABA"/>
    <w:rsid w:val="00183561"/>
    <w:rsid w:val="001931CC"/>
    <w:rsid w:val="001A1D5D"/>
    <w:rsid w:val="001A2EE3"/>
    <w:rsid w:val="001B1F2A"/>
    <w:rsid w:val="001B237C"/>
    <w:rsid w:val="001C00CE"/>
    <w:rsid w:val="001C0F2E"/>
    <w:rsid w:val="001C4DF7"/>
    <w:rsid w:val="001C679C"/>
    <w:rsid w:val="001C6849"/>
    <w:rsid w:val="001C6856"/>
    <w:rsid w:val="001D2641"/>
    <w:rsid w:val="001D4300"/>
    <w:rsid w:val="001D4D49"/>
    <w:rsid w:val="001F0484"/>
    <w:rsid w:val="001F0932"/>
    <w:rsid w:val="001F0FC0"/>
    <w:rsid w:val="001F3DFB"/>
    <w:rsid w:val="001F6AF8"/>
    <w:rsid w:val="001F7F63"/>
    <w:rsid w:val="002008D1"/>
    <w:rsid w:val="00201E22"/>
    <w:rsid w:val="002042B7"/>
    <w:rsid w:val="002144E1"/>
    <w:rsid w:val="00215B78"/>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A6889"/>
    <w:rsid w:val="002B7835"/>
    <w:rsid w:val="002C21E5"/>
    <w:rsid w:val="002C3A25"/>
    <w:rsid w:val="002C41B8"/>
    <w:rsid w:val="002C468C"/>
    <w:rsid w:val="002D4560"/>
    <w:rsid w:val="002F19CD"/>
    <w:rsid w:val="002F2846"/>
    <w:rsid w:val="002F3FCE"/>
    <w:rsid w:val="002F4544"/>
    <w:rsid w:val="002F5490"/>
    <w:rsid w:val="0030169E"/>
    <w:rsid w:val="00302002"/>
    <w:rsid w:val="003067BA"/>
    <w:rsid w:val="00306807"/>
    <w:rsid w:val="0031103D"/>
    <w:rsid w:val="00311808"/>
    <w:rsid w:val="00311E6A"/>
    <w:rsid w:val="00320507"/>
    <w:rsid w:val="00324B5D"/>
    <w:rsid w:val="003259C8"/>
    <w:rsid w:val="00325E84"/>
    <w:rsid w:val="00336D54"/>
    <w:rsid w:val="00344AD5"/>
    <w:rsid w:val="00352CDC"/>
    <w:rsid w:val="00354987"/>
    <w:rsid w:val="00357B85"/>
    <w:rsid w:val="0036603F"/>
    <w:rsid w:val="00372D99"/>
    <w:rsid w:val="00376677"/>
    <w:rsid w:val="003775AB"/>
    <w:rsid w:val="00385A53"/>
    <w:rsid w:val="00393B3E"/>
    <w:rsid w:val="00396982"/>
    <w:rsid w:val="00396A43"/>
    <w:rsid w:val="003A1B92"/>
    <w:rsid w:val="003A71BD"/>
    <w:rsid w:val="003B5BA3"/>
    <w:rsid w:val="003C0D1A"/>
    <w:rsid w:val="003C22E9"/>
    <w:rsid w:val="003C74FE"/>
    <w:rsid w:val="003D16DD"/>
    <w:rsid w:val="003D35ED"/>
    <w:rsid w:val="003D3D59"/>
    <w:rsid w:val="003E6991"/>
    <w:rsid w:val="00401340"/>
    <w:rsid w:val="004033C8"/>
    <w:rsid w:val="00420E67"/>
    <w:rsid w:val="00437948"/>
    <w:rsid w:val="00442EF7"/>
    <w:rsid w:val="0044357B"/>
    <w:rsid w:val="004450F9"/>
    <w:rsid w:val="0045071E"/>
    <w:rsid w:val="00451859"/>
    <w:rsid w:val="00456AA3"/>
    <w:rsid w:val="00460BE0"/>
    <w:rsid w:val="004623D1"/>
    <w:rsid w:val="00463929"/>
    <w:rsid w:val="004672BE"/>
    <w:rsid w:val="00477040"/>
    <w:rsid w:val="00480F40"/>
    <w:rsid w:val="00492975"/>
    <w:rsid w:val="004A7425"/>
    <w:rsid w:val="004B26C1"/>
    <w:rsid w:val="004B4D74"/>
    <w:rsid w:val="004B5033"/>
    <w:rsid w:val="004B5768"/>
    <w:rsid w:val="004B66CE"/>
    <w:rsid w:val="004D05AF"/>
    <w:rsid w:val="004D3096"/>
    <w:rsid w:val="004E0DCB"/>
    <w:rsid w:val="004E435D"/>
    <w:rsid w:val="004F3715"/>
    <w:rsid w:val="00502AF7"/>
    <w:rsid w:val="00516F37"/>
    <w:rsid w:val="00536A4F"/>
    <w:rsid w:val="005409AE"/>
    <w:rsid w:val="0054434C"/>
    <w:rsid w:val="00547679"/>
    <w:rsid w:val="00553D4C"/>
    <w:rsid w:val="00555EEE"/>
    <w:rsid w:val="005633C8"/>
    <w:rsid w:val="0057006B"/>
    <w:rsid w:val="00582024"/>
    <w:rsid w:val="005960D0"/>
    <w:rsid w:val="005B569A"/>
    <w:rsid w:val="005D51F2"/>
    <w:rsid w:val="005D7BF2"/>
    <w:rsid w:val="005E135B"/>
    <w:rsid w:val="005E7112"/>
    <w:rsid w:val="005F12D5"/>
    <w:rsid w:val="005F1D62"/>
    <w:rsid w:val="005F5187"/>
    <w:rsid w:val="005F5B17"/>
    <w:rsid w:val="006000F6"/>
    <w:rsid w:val="00641D80"/>
    <w:rsid w:val="00643A00"/>
    <w:rsid w:val="0065227F"/>
    <w:rsid w:val="00660BC4"/>
    <w:rsid w:val="00672B2D"/>
    <w:rsid w:val="00673AD5"/>
    <w:rsid w:val="00674F42"/>
    <w:rsid w:val="0067542E"/>
    <w:rsid w:val="006835A5"/>
    <w:rsid w:val="0068786B"/>
    <w:rsid w:val="00696A86"/>
    <w:rsid w:val="006A68F9"/>
    <w:rsid w:val="006A7183"/>
    <w:rsid w:val="006B1BD6"/>
    <w:rsid w:val="006B241C"/>
    <w:rsid w:val="006B4A78"/>
    <w:rsid w:val="006B6DA4"/>
    <w:rsid w:val="006B6EA1"/>
    <w:rsid w:val="006C5331"/>
    <w:rsid w:val="006C6D6E"/>
    <w:rsid w:val="006D0420"/>
    <w:rsid w:val="006D4D71"/>
    <w:rsid w:val="006D54D6"/>
    <w:rsid w:val="006D5F26"/>
    <w:rsid w:val="006E21DE"/>
    <w:rsid w:val="006E4269"/>
    <w:rsid w:val="006F532E"/>
    <w:rsid w:val="006F5ED0"/>
    <w:rsid w:val="006F61E7"/>
    <w:rsid w:val="006F7D55"/>
    <w:rsid w:val="0071492F"/>
    <w:rsid w:val="00721B90"/>
    <w:rsid w:val="007303E1"/>
    <w:rsid w:val="007332E4"/>
    <w:rsid w:val="00733D1E"/>
    <w:rsid w:val="00733F55"/>
    <w:rsid w:val="00750770"/>
    <w:rsid w:val="007527BF"/>
    <w:rsid w:val="00754059"/>
    <w:rsid w:val="007577F6"/>
    <w:rsid w:val="00757838"/>
    <w:rsid w:val="00765411"/>
    <w:rsid w:val="00772178"/>
    <w:rsid w:val="00776633"/>
    <w:rsid w:val="00783118"/>
    <w:rsid w:val="00784F27"/>
    <w:rsid w:val="0078754D"/>
    <w:rsid w:val="0079059C"/>
    <w:rsid w:val="007A32C9"/>
    <w:rsid w:val="007A64FD"/>
    <w:rsid w:val="007C4238"/>
    <w:rsid w:val="007C50A7"/>
    <w:rsid w:val="007C561E"/>
    <w:rsid w:val="007D00A5"/>
    <w:rsid w:val="007E076A"/>
    <w:rsid w:val="007E3B2A"/>
    <w:rsid w:val="007E6E1D"/>
    <w:rsid w:val="00803DB2"/>
    <w:rsid w:val="008100D1"/>
    <w:rsid w:val="00832F40"/>
    <w:rsid w:val="008363DD"/>
    <w:rsid w:val="00845B9A"/>
    <w:rsid w:val="0084734E"/>
    <w:rsid w:val="00847E2F"/>
    <w:rsid w:val="00854BE4"/>
    <w:rsid w:val="00855FE4"/>
    <w:rsid w:val="00871687"/>
    <w:rsid w:val="00876E1A"/>
    <w:rsid w:val="00877379"/>
    <w:rsid w:val="0088079E"/>
    <w:rsid w:val="0089099D"/>
    <w:rsid w:val="00894A5B"/>
    <w:rsid w:val="00895D72"/>
    <w:rsid w:val="008A1FEA"/>
    <w:rsid w:val="008A4229"/>
    <w:rsid w:val="008A5174"/>
    <w:rsid w:val="008B213D"/>
    <w:rsid w:val="008B302E"/>
    <w:rsid w:val="008B37E5"/>
    <w:rsid w:val="008D7A16"/>
    <w:rsid w:val="008E03CE"/>
    <w:rsid w:val="008E3CC5"/>
    <w:rsid w:val="009010BE"/>
    <w:rsid w:val="0090225D"/>
    <w:rsid w:val="0091606D"/>
    <w:rsid w:val="00921775"/>
    <w:rsid w:val="009232FB"/>
    <w:rsid w:val="00925193"/>
    <w:rsid w:val="009372F6"/>
    <w:rsid w:val="00937AA4"/>
    <w:rsid w:val="00951DFE"/>
    <w:rsid w:val="00956630"/>
    <w:rsid w:val="00956D5C"/>
    <w:rsid w:val="00963CA3"/>
    <w:rsid w:val="00964939"/>
    <w:rsid w:val="0096743C"/>
    <w:rsid w:val="009720C4"/>
    <w:rsid w:val="00972166"/>
    <w:rsid w:val="00980D47"/>
    <w:rsid w:val="00983940"/>
    <w:rsid w:val="0099045A"/>
    <w:rsid w:val="00994566"/>
    <w:rsid w:val="009A25D6"/>
    <w:rsid w:val="009B5048"/>
    <w:rsid w:val="009B5C6A"/>
    <w:rsid w:val="009C0523"/>
    <w:rsid w:val="009F0C26"/>
    <w:rsid w:val="009F2CC0"/>
    <w:rsid w:val="009F495C"/>
    <w:rsid w:val="00A0258F"/>
    <w:rsid w:val="00A12A05"/>
    <w:rsid w:val="00A1769B"/>
    <w:rsid w:val="00A17FBD"/>
    <w:rsid w:val="00A22EB9"/>
    <w:rsid w:val="00A36504"/>
    <w:rsid w:val="00A40762"/>
    <w:rsid w:val="00A408C1"/>
    <w:rsid w:val="00A46126"/>
    <w:rsid w:val="00A46E3A"/>
    <w:rsid w:val="00A5186E"/>
    <w:rsid w:val="00A5586E"/>
    <w:rsid w:val="00A61E18"/>
    <w:rsid w:val="00A714BE"/>
    <w:rsid w:val="00A71A36"/>
    <w:rsid w:val="00A746D7"/>
    <w:rsid w:val="00A7747B"/>
    <w:rsid w:val="00AB4BBD"/>
    <w:rsid w:val="00AC01DB"/>
    <w:rsid w:val="00AD6272"/>
    <w:rsid w:val="00AD6AE9"/>
    <w:rsid w:val="00AF1DC5"/>
    <w:rsid w:val="00AF5A2C"/>
    <w:rsid w:val="00B02A46"/>
    <w:rsid w:val="00B06639"/>
    <w:rsid w:val="00B07FCD"/>
    <w:rsid w:val="00B10658"/>
    <w:rsid w:val="00B10AE7"/>
    <w:rsid w:val="00B1343A"/>
    <w:rsid w:val="00B15695"/>
    <w:rsid w:val="00B24228"/>
    <w:rsid w:val="00B33A4C"/>
    <w:rsid w:val="00B35E5C"/>
    <w:rsid w:val="00B457B5"/>
    <w:rsid w:val="00B47C69"/>
    <w:rsid w:val="00B513A4"/>
    <w:rsid w:val="00B70E0A"/>
    <w:rsid w:val="00B70F4E"/>
    <w:rsid w:val="00B758F7"/>
    <w:rsid w:val="00B91864"/>
    <w:rsid w:val="00B91F09"/>
    <w:rsid w:val="00BA3BE1"/>
    <w:rsid w:val="00BA62FA"/>
    <w:rsid w:val="00BB02B1"/>
    <w:rsid w:val="00BB386D"/>
    <w:rsid w:val="00BB5079"/>
    <w:rsid w:val="00BC35A1"/>
    <w:rsid w:val="00BC67DC"/>
    <w:rsid w:val="00BD7D1C"/>
    <w:rsid w:val="00BE2DDD"/>
    <w:rsid w:val="00BF0FE3"/>
    <w:rsid w:val="00C05C9A"/>
    <w:rsid w:val="00C065B4"/>
    <w:rsid w:val="00C1440E"/>
    <w:rsid w:val="00C230B0"/>
    <w:rsid w:val="00C314B2"/>
    <w:rsid w:val="00C35BEA"/>
    <w:rsid w:val="00C35D44"/>
    <w:rsid w:val="00C37367"/>
    <w:rsid w:val="00C442C8"/>
    <w:rsid w:val="00C52C19"/>
    <w:rsid w:val="00C54BE8"/>
    <w:rsid w:val="00C57286"/>
    <w:rsid w:val="00C60D1E"/>
    <w:rsid w:val="00C821DB"/>
    <w:rsid w:val="00C877BB"/>
    <w:rsid w:val="00C9318E"/>
    <w:rsid w:val="00CB417E"/>
    <w:rsid w:val="00CC6C1C"/>
    <w:rsid w:val="00CC7772"/>
    <w:rsid w:val="00CD251C"/>
    <w:rsid w:val="00CE64AA"/>
    <w:rsid w:val="00CF0F4D"/>
    <w:rsid w:val="00CF3709"/>
    <w:rsid w:val="00CF3C46"/>
    <w:rsid w:val="00D008C5"/>
    <w:rsid w:val="00D04F0C"/>
    <w:rsid w:val="00D13FD4"/>
    <w:rsid w:val="00D26921"/>
    <w:rsid w:val="00D300FD"/>
    <w:rsid w:val="00D40BD4"/>
    <w:rsid w:val="00D42CA9"/>
    <w:rsid w:val="00D43005"/>
    <w:rsid w:val="00D55A06"/>
    <w:rsid w:val="00D62F19"/>
    <w:rsid w:val="00D65234"/>
    <w:rsid w:val="00D70E46"/>
    <w:rsid w:val="00D72306"/>
    <w:rsid w:val="00D87C29"/>
    <w:rsid w:val="00D91613"/>
    <w:rsid w:val="00D945AF"/>
    <w:rsid w:val="00DA184B"/>
    <w:rsid w:val="00DA1DE5"/>
    <w:rsid w:val="00DA4AF0"/>
    <w:rsid w:val="00DB0829"/>
    <w:rsid w:val="00DD010B"/>
    <w:rsid w:val="00DE4186"/>
    <w:rsid w:val="00DF5898"/>
    <w:rsid w:val="00E024F7"/>
    <w:rsid w:val="00E14CB2"/>
    <w:rsid w:val="00E26FE6"/>
    <w:rsid w:val="00E276A6"/>
    <w:rsid w:val="00E27C9C"/>
    <w:rsid w:val="00E27CBC"/>
    <w:rsid w:val="00E46AFE"/>
    <w:rsid w:val="00E47888"/>
    <w:rsid w:val="00E53649"/>
    <w:rsid w:val="00E650E8"/>
    <w:rsid w:val="00E66A0D"/>
    <w:rsid w:val="00E7294F"/>
    <w:rsid w:val="00E87622"/>
    <w:rsid w:val="00EA53AB"/>
    <w:rsid w:val="00EC4EA0"/>
    <w:rsid w:val="00EC6C2A"/>
    <w:rsid w:val="00EC6F96"/>
    <w:rsid w:val="00ED5E6C"/>
    <w:rsid w:val="00ED5FF2"/>
    <w:rsid w:val="00EE0084"/>
    <w:rsid w:val="00EF189C"/>
    <w:rsid w:val="00EF69C1"/>
    <w:rsid w:val="00F02220"/>
    <w:rsid w:val="00F22A6A"/>
    <w:rsid w:val="00F271CF"/>
    <w:rsid w:val="00F3026C"/>
    <w:rsid w:val="00F30703"/>
    <w:rsid w:val="00F307E5"/>
    <w:rsid w:val="00F405E5"/>
    <w:rsid w:val="00F4184C"/>
    <w:rsid w:val="00F46209"/>
    <w:rsid w:val="00F53F54"/>
    <w:rsid w:val="00F5496B"/>
    <w:rsid w:val="00F54FC5"/>
    <w:rsid w:val="00F5610E"/>
    <w:rsid w:val="00F77038"/>
    <w:rsid w:val="00F85953"/>
    <w:rsid w:val="00F86E87"/>
    <w:rsid w:val="00F97284"/>
    <w:rsid w:val="00FA07B2"/>
    <w:rsid w:val="00FA6347"/>
    <w:rsid w:val="00FB0C30"/>
    <w:rsid w:val="00FB5BBF"/>
    <w:rsid w:val="00FF76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67DC"/>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character" w:styleId="FollowedHyperlink">
    <w:name w:val="FollowedHyperlink"/>
    <w:basedOn w:val="DefaultParagraphFont"/>
    <w:uiPriority w:val="99"/>
    <w:semiHidden/>
    <w:unhideWhenUsed/>
    <w:rsid w:val="00460BE0"/>
    <w:rPr>
      <w:color w:val="800080" w:themeColor="followedHyperlink"/>
      <w:u w:val="single"/>
    </w:rPr>
  </w:style>
  <w:style w:type="character" w:customStyle="1" w:styleId="UnresolvedMention2">
    <w:name w:val="Unresolved Mention2"/>
    <w:basedOn w:val="DefaultParagraphFont"/>
    <w:uiPriority w:val="99"/>
    <w:semiHidden/>
    <w:unhideWhenUsed/>
    <w:rsid w:val="00F02220"/>
    <w:rPr>
      <w:color w:val="605E5C"/>
      <w:shd w:val="clear" w:color="auto" w:fill="E1DFDD"/>
    </w:rPr>
  </w:style>
  <w:style w:type="paragraph" w:styleId="Revision">
    <w:name w:val="Revision"/>
    <w:hidden/>
    <w:uiPriority w:val="99"/>
    <w:semiHidden/>
    <w:rsid w:val="00EC4EA0"/>
    <w:rPr>
      <w:rFonts w:cs="Calibri"/>
      <w:sz w:val="22"/>
      <w:szCs w:val="22"/>
      <w:lang w:val="sl-SI" w:eastAsia="en-US"/>
    </w:rPr>
  </w:style>
  <w:style w:type="character" w:customStyle="1" w:styleId="UnresolvedMention">
    <w:name w:val="Unresolved Mention"/>
    <w:basedOn w:val="DefaultParagraphFont"/>
    <w:uiPriority w:val="99"/>
    <w:semiHidden/>
    <w:unhideWhenUsed/>
    <w:rsid w:val="009720C4"/>
    <w:rPr>
      <w:color w:val="605E5C"/>
      <w:shd w:val="clear" w:color="auto" w:fill="E1DFDD"/>
    </w:rPr>
  </w:style>
  <w:style w:type="table" w:styleId="PlainTable1">
    <w:name w:val="Plain Table 1"/>
    <w:basedOn w:val="TableNormal"/>
    <w:uiPriority w:val="41"/>
    <w:rsid w:val="00456AA3"/>
    <w:rPr>
      <w:rFonts w:asciiTheme="minorHAnsi" w:eastAsiaTheme="minorHAnsi" w:hAnsiTheme="minorHAnsi" w:cstheme="minorBidi"/>
      <w:sz w:val="22"/>
      <w:szCs w:val="22"/>
      <w:lang w:val="en-US" w:eastAsia="en-US"/>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Bullet">
    <w:name w:val="List Bullet"/>
    <w:basedOn w:val="Normal"/>
    <w:rsid w:val="005B569A"/>
    <w:pPr>
      <w:spacing w:after="240" w:line="240" w:lineRule="auto"/>
      <w:jc w:val="both"/>
    </w:pPr>
    <w:rPr>
      <w:rFonts w:ascii="Times New Roman" w:eastAsia="Times New Roman" w:hAnsi="Times New Roman" w:cs="Times New Roman"/>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04942">
      <w:bodyDiv w:val="1"/>
      <w:marLeft w:val="0"/>
      <w:marRight w:val="0"/>
      <w:marTop w:val="0"/>
      <w:marBottom w:val="0"/>
      <w:divBdr>
        <w:top w:val="none" w:sz="0" w:space="0" w:color="auto"/>
        <w:left w:val="none" w:sz="0" w:space="0" w:color="auto"/>
        <w:bottom w:val="none" w:sz="0" w:space="0" w:color="auto"/>
        <w:right w:val="none" w:sz="0" w:space="0" w:color="auto"/>
      </w:divBdr>
    </w:div>
    <w:div w:id="293175069">
      <w:bodyDiv w:val="1"/>
      <w:marLeft w:val="0"/>
      <w:marRight w:val="0"/>
      <w:marTop w:val="0"/>
      <w:marBottom w:val="0"/>
      <w:divBdr>
        <w:top w:val="none" w:sz="0" w:space="0" w:color="auto"/>
        <w:left w:val="none" w:sz="0" w:space="0" w:color="auto"/>
        <w:bottom w:val="none" w:sz="0" w:space="0" w:color="auto"/>
        <w:right w:val="none" w:sz="0" w:space="0" w:color="auto"/>
      </w:divBdr>
      <w:divsChild>
        <w:div w:id="1096638284">
          <w:marLeft w:val="0"/>
          <w:marRight w:val="0"/>
          <w:marTop w:val="0"/>
          <w:marBottom w:val="0"/>
          <w:divBdr>
            <w:top w:val="none" w:sz="0" w:space="0" w:color="auto"/>
            <w:left w:val="none" w:sz="0" w:space="0" w:color="auto"/>
            <w:bottom w:val="none" w:sz="0" w:space="0" w:color="auto"/>
            <w:right w:val="none" w:sz="0" w:space="0" w:color="auto"/>
          </w:divBdr>
        </w:div>
        <w:div w:id="1980257136">
          <w:marLeft w:val="0"/>
          <w:marRight w:val="0"/>
          <w:marTop w:val="0"/>
          <w:marBottom w:val="0"/>
          <w:divBdr>
            <w:top w:val="none" w:sz="0" w:space="0" w:color="auto"/>
            <w:left w:val="none" w:sz="0" w:space="0" w:color="auto"/>
            <w:bottom w:val="none" w:sz="0" w:space="0" w:color="auto"/>
            <w:right w:val="none" w:sz="0" w:space="0" w:color="auto"/>
          </w:divBdr>
          <w:divsChild>
            <w:div w:id="106966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10090">
      <w:bodyDiv w:val="1"/>
      <w:marLeft w:val="0"/>
      <w:marRight w:val="0"/>
      <w:marTop w:val="0"/>
      <w:marBottom w:val="0"/>
      <w:divBdr>
        <w:top w:val="none" w:sz="0" w:space="0" w:color="auto"/>
        <w:left w:val="none" w:sz="0" w:space="0" w:color="auto"/>
        <w:bottom w:val="none" w:sz="0" w:space="0" w:color="auto"/>
        <w:right w:val="none" w:sz="0" w:space="0" w:color="auto"/>
      </w:divBdr>
      <w:divsChild>
        <w:div w:id="532426427">
          <w:marLeft w:val="0"/>
          <w:marRight w:val="0"/>
          <w:marTop w:val="0"/>
          <w:marBottom w:val="0"/>
          <w:divBdr>
            <w:top w:val="none" w:sz="0" w:space="0" w:color="auto"/>
            <w:left w:val="none" w:sz="0" w:space="0" w:color="auto"/>
            <w:bottom w:val="none" w:sz="0" w:space="0" w:color="auto"/>
            <w:right w:val="none" w:sz="0" w:space="0" w:color="auto"/>
          </w:divBdr>
        </w:div>
        <w:div w:id="917791632">
          <w:marLeft w:val="0"/>
          <w:marRight w:val="0"/>
          <w:marTop w:val="0"/>
          <w:marBottom w:val="0"/>
          <w:divBdr>
            <w:top w:val="none" w:sz="0" w:space="0" w:color="auto"/>
            <w:left w:val="none" w:sz="0" w:space="0" w:color="auto"/>
            <w:bottom w:val="none" w:sz="0" w:space="0" w:color="auto"/>
            <w:right w:val="none" w:sz="0" w:space="0" w:color="auto"/>
          </w:divBdr>
          <w:divsChild>
            <w:div w:id="16516664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092882">
      <w:bodyDiv w:val="1"/>
      <w:marLeft w:val="0"/>
      <w:marRight w:val="0"/>
      <w:marTop w:val="0"/>
      <w:marBottom w:val="0"/>
      <w:divBdr>
        <w:top w:val="none" w:sz="0" w:space="0" w:color="auto"/>
        <w:left w:val="none" w:sz="0" w:space="0" w:color="auto"/>
        <w:bottom w:val="none" w:sz="0" w:space="0" w:color="auto"/>
        <w:right w:val="none" w:sz="0" w:space="0" w:color="auto"/>
      </w:divBdr>
    </w:div>
    <w:div w:id="963075503">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212378580">
      <w:bodyDiv w:val="1"/>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 w:id="1651052475">
      <w:bodyDiv w:val="1"/>
      <w:marLeft w:val="0"/>
      <w:marRight w:val="0"/>
      <w:marTop w:val="0"/>
      <w:marBottom w:val="0"/>
      <w:divBdr>
        <w:top w:val="none" w:sz="0" w:space="0" w:color="auto"/>
        <w:left w:val="none" w:sz="0" w:space="0" w:color="auto"/>
        <w:bottom w:val="none" w:sz="0" w:space="0" w:color="auto"/>
        <w:right w:val="none" w:sz="0" w:space="0" w:color="auto"/>
      </w:divBdr>
    </w:div>
    <w:div w:id="1701314810">
      <w:bodyDiv w:val="1"/>
      <w:marLeft w:val="0"/>
      <w:marRight w:val="0"/>
      <w:marTop w:val="0"/>
      <w:marBottom w:val="0"/>
      <w:divBdr>
        <w:top w:val="none" w:sz="0" w:space="0" w:color="auto"/>
        <w:left w:val="none" w:sz="0" w:space="0" w:color="auto"/>
        <w:bottom w:val="none" w:sz="0" w:space="0" w:color="auto"/>
        <w:right w:val="none" w:sz="0" w:space="0" w:color="auto"/>
      </w:divBdr>
    </w:div>
    <w:div w:id="1708600826">
      <w:bodyDiv w:val="1"/>
      <w:marLeft w:val="0"/>
      <w:marRight w:val="0"/>
      <w:marTop w:val="0"/>
      <w:marBottom w:val="0"/>
      <w:divBdr>
        <w:top w:val="none" w:sz="0" w:space="0" w:color="auto"/>
        <w:left w:val="none" w:sz="0" w:space="0" w:color="auto"/>
        <w:bottom w:val="none" w:sz="0" w:space="0" w:color="auto"/>
        <w:right w:val="none" w:sz="0" w:space="0" w:color="auto"/>
      </w:divBdr>
    </w:div>
    <w:div w:id="20353805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tjana.djuric70@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0" Type="http://schemas.openxmlformats.org/officeDocument/2006/relationships/hyperlink" Target="https://wikis.ec.europa.eu/download/attachments/44168995/b8d_annexigc_en.pdf" TargetMode="External"/><Relationship Id="rId4" Type="http://schemas.openxmlformats.org/officeDocument/2006/relationships/settings" Target="settings.xml"/><Relationship Id="rId9" Type="http://schemas.openxmlformats.org/officeDocument/2006/relationships/hyperlink" Target="http://www.romania-serbia.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E6BC9-904F-4CDB-9AD9-D832EA0B85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276</TotalTime>
  <Pages>8</Pages>
  <Words>1876</Words>
  <Characters>10694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Teodora Subotić</cp:lastModifiedBy>
  <cp:revision>75</cp:revision>
  <cp:lastPrinted>2015-06-29T10:20:00Z</cp:lastPrinted>
  <dcterms:created xsi:type="dcterms:W3CDTF">2022-08-16T07:35:00Z</dcterms:created>
  <dcterms:modified xsi:type="dcterms:W3CDTF">2025-03-19T12:39:00Z</dcterms:modified>
</cp:coreProperties>
</file>