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04C" w:rsidRPr="0014218C" w:rsidRDefault="00C81B26" w:rsidP="008368E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7F0EAD">
        <w:rPr>
          <w:noProof/>
          <w:szCs w:val="22"/>
          <w:lang w:val="sr-Latn-RS" w:eastAsia="sr-Latn-RS"/>
        </w:rPr>
        <w:drawing>
          <wp:anchor distT="0" distB="0" distL="114300" distR="114300" simplePos="0" relativeHeight="251659264" behindDoc="0" locked="0" layoutInCell="1" allowOverlap="1" wp14:anchorId="1A7A6A71" wp14:editId="65522C3E">
            <wp:simplePos x="0" y="0"/>
            <wp:positionH relativeFrom="column">
              <wp:posOffset>-862330</wp:posOffset>
            </wp:positionH>
            <wp:positionV relativeFrom="paragraph">
              <wp:posOffset>0</wp:posOffset>
            </wp:positionV>
            <wp:extent cx="7200900" cy="1524000"/>
            <wp:effectExtent l="0" t="0" r="0" b="0"/>
            <wp:wrapSquare wrapText="bothSides"/>
            <wp:docPr id="1" name="Kép 1" descr="CIF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F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6000"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404C" w:rsidRDefault="00C81B26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29</w:t>
      </w:r>
      <w:r w:rsidR="00985329">
        <w:rPr>
          <w:rFonts w:ascii="Times New Roman" w:hAnsi="Times New Roman"/>
          <w:szCs w:val="22"/>
        </w:rPr>
        <w:t>.0</w:t>
      </w:r>
      <w:r>
        <w:rPr>
          <w:rFonts w:ascii="Times New Roman" w:hAnsi="Times New Roman"/>
          <w:szCs w:val="22"/>
        </w:rPr>
        <w:t>4</w:t>
      </w:r>
      <w:r w:rsidR="00985329">
        <w:rPr>
          <w:rFonts w:ascii="Times New Roman" w:hAnsi="Times New Roman"/>
          <w:szCs w:val="22"/>
        </w:rPr>
        <w:t>.2025.</w:t>
      </w:r>
    </w:p>
    <w:p w:rsidR="00C81B26" w:rsidRPr="00C81B26" w:rsidRDefault="00C81B26" w:rsidP="00C81B26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rPr>
          <w:rFonts w:ascii="Times New Roman" w:hAnsi="Times New Roman"/>
          <w:szCs w:val="22"/>
        </w:rPr>
      </w:pPr>
      <w:proofErr w:type="spellStart"/>
      <w:r w:rsidRPr="00C81B26">
        <w:rPr>
          <w:rFonts w:ascii="Times New Roman" w:hAnsi="Times New Roman"/>
          <w:szCs w:val="22"/>
        </w:rPr>
        <w:t>Mađarski</w:t>
      </w:r>
      <w:proofErr w:type="spellEnd"/>
      <w:r w:rsidRPr="00C81B26">
        <w:rPr>
          <w:rFonts w:ascii="Times New Roman" w:hAnsi="Times New Roman"/>
          <w:szCs w:val="22"/>
        </w:rPr>
        <w:t xml:space="preserve"> </w:t>
      </w:r>
      <w:proofErr w:type="spellStart"/>
      <w:r w:rsidRPr="00C81B26">
        <w:rPr>
          <w:rFonts w:ascii="Times New Roman" w:hAnsi="Times New Roman"/>
          <w:szCs w:val="22"/>
        </w:rPr>
        <w:t>kulturni</w:t>
      </w:r>
      <w:proofErr w:type="spellEnd"/>
      <w:r w:rsidRPr="00C81B26">
        <w:rPr>
          <w:rFonts w:ascii="Times New Roman" w:hAnsi="Times New Roman"/>
          <w:szCs w:val="22"/>
        </w:rPr>
        <w:t xml:space="preserve"> </w:t>
      </w:r>
      <w:proofErr w:type="spellStart"/>
      <w:r w:rsidRPr="00C81B26">
        <w:rPr>
          <w:rFonts w:ascii="Times New Roman" w:hAnsi="Times New Roman"/>
          <w:szCs w:val="22"/>
        </w:rPr>
        <w:t>centar</w:t>
      </w:r>
      <w:proofErr w:type="spellEnd"/>
      <w:r w:rsidRPr="00C81B26">
        <w:rPr>
          <w:rFonts w:ascii="Times New Roman" w:hAnsi="Times New Roman"/>
          <w:szCs w:val="22"/>
        </w:rPr>
        <w:t xml:space="preserve"> „</w:t>
      </w:r>
      <w:proofErr w:type="spellStart"/>
      <w:proofErr w:type="gramStart"/>
      <w:r w:rsidRPr="00C81B26">
        <w:rPr>
          <w:rFonts w:ascii="Times New Roman" w:hAnsi="Times New Roman"/>
          <w:szCs w:val="22"/>
        </w:rPr>
        <w:t>Nepker</w:t>
      </w:r>
      <w:proofErr w:type="spellEnd"/>
      <w:r w:rsidRPr="00C81B26">
        <w:rPr>
          <w:rFonts w:ascii="Times New Roman" w:hAnsi="Times New Roman"/>
          <w:szCs w:val="22"/>
        </w:rPr>
        <w:t>“</w:t>
      </w:r>
      <w:proofErr w:type="gramEnd"/>
      <w:r w:rsidRPr="00C81B26">
        <w:rPr>
          <w:rFonts w:ascii="Times New Roman" w:hAnsi="Times New Roman"/>
          <w:szCs w:val="22"/>
        </w:rPr>
        <w:t xml:space="preserve"> </w:t>
      </w:r>
    </w:p>
    <w:p w:rsidR="003A404C" w:rsidRPr="0014218C" w:rsidRDefault="00C81B26" w:rsidP="00C81B26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rPr>
          <w:rFonts w:ascii="Times New Roman" w:hAnsi="Times New Roman"/>
          <w:szCs w:val="22"/>
        </w:rPr>
      </w:pPr>
      <w:proofErr w:type="spellStart"/>
      <w:r w:rsidRPr="00C81B26">
        <w:rPr>
          <w:rFonts w:ascii="Times New Roman" w:hAnsi="Times New Roman"/>
          <w:szCs w:val="22"/>
        </w:rPr>
        <w:t>Trg</w:t>
      </w:r>
      <w:proofErr w:type="spellEnd"/>
      <w:r w:rsidRPr="00C81B26">
        <w:rPr>
          <w:rFonts w:ascii="Times New Roman" w:hAnsi="Times New Roman"/>
          <w:szCs w:val="22"/>
        </w:rPr>
        <w:t xml:space="preserve"> </w:t>
      </w:r>
      <w:proofErr w:type="spellStart"/>
      <w:r w:rsidRPr="00C81B26">
        <w:rPr>
          <w:rFonts w:ascii="Times New Roman" w:hAnsi="Times New Roman"/>
          <w:szCs w:val="22"/>
        </w:rPr>
        <w:t>Lajoša</w:t>
      </w:r>
      <w:proofErr w:type="spellEnd"/>
      <w:r w:rsidRPr="00C81B26">
        <w:rPr>
          <w:rFonts w:ascii="Times New Roman" w:hAnsi="Times New Roman"/>
          <w:szCs w:val="22"/>
        </w:rPr>
        <w:t xml:space="preserve"> </w:t>
      </w:r>
      <w:proofErr w:type="spellStart"/>
      <w:r w:rsidRPr="00C81B26">
        <w:rPr>
          <w:rFonts w:ascii="Times New Roman" w:hAnsi="Times New Roman"/>
          <w:szCs w:val="22"/>
        </w:rPr>
        <w:t>Košuta</w:t>
      </w:r>
      <w:proofErr w:type="spellEnd"/>
      <w:r w:rsidRPr="00C81B26">
        <w:rPr>
          <w:rFonts w:ascii="Times New Roman" w:hAnsi="Times New Roman"/>
          <w:szCs w:val="22"/>
        </w:rPr>
        <w:t xml:space="preserve"> 4, Subotica 24000</w:t>
      </w:r>
    </w:p>
    <w:p w:rsidR="00BF798A" w:rsidRDefault="00BF798A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</w:p>
    <w:p w:rsidR="003A404C" w:rsidRPr="009F56FF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9F56FF">
        <w:rPr>
          <w:rFonts w:ascii="Times New Roman" w:hAnsi="Times New Roman"/>
          <w:b/>
          <w:szCs w:val="22"/>
        </w:rPr>
        <w:t xml:space="preserve">Our ref: </w:t>
      </w:r>
      <w:r w:rsidR="00C81B26" w:rsidRPr="00C81B26">
        <w:rPr>
          <w:rFonts w:ascii="Times New Roman" w:hAnsi="Times New Roman"/>
          <w:b/>
          <w:szCs w:val="22"/>
        </w:rPr>
        <w:t>RORS00162/Ci-Fi/3</w:t>
      </w:r>
      <w:r w:rsidR="0080053C">
        <w:rPr>
          <w:rFonts w:ascii="Times New Roman" w:hAnsi="Times New Roman"/>
          <w:b/>
          <w:szCs w:val="22"/>
        </w:rPr>
        <w:t>-</w:t>
      </w:r>
      <w:r w:rsidR="00E00879">
        <w:rPr>
          <w:rFonts w:ascii="Times New Roman" w:hAnsi="Times New Roman"/>
          <w:b/>
          <w:szCs w:val="22"/>
        </w:rPr>
        <w:t>1</w:t>
      </w:r>
      <w:bookmarkStart w:id="0" w:name="_GoBack"/>
      <w:bookmarkEnd w:id="0"/>
      <w:r w:rsidRPr="009F56FF">
        <w:rPr>
          <w:rFonts w:ascii="Times New Roman" w:hAnsi="Times New Roman"/>
          <w:b/>
          <w:szCs w:val="22"/>
        </w:rPr>
        <w:br/>
      </w:r>
    </w:p>
    <w:p w:rsidR="00BF798A" w:rsidRDefault="00707EF7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INVITATION TO TENDER FOR </w:t>
      </w:r>
      <w:r w:rsidR="00135761" w:rsidRPr="00135761">
        <w:rPr>
          <w:rFonts w:ascii="Times New Roman" w:hAnsi="Times New Roman"/>
          <w:b/>
          <w:szCs w:val="22"/>
        </w:rPr>
        <w:t>Art and Craft trainings and events</w:t>
      </w:r>
      <w:r>
        <w:rPr>
          <w:rFonts w:ascii="Times New Roman" w:hAnsi="Times New Roman"/>
          <w:b/>
          <w:szCs w:val="22"/>
        </w:rPr>
        <w:t xml:space="preserve">, </w:t>
      </w:r>
      <w:proofErr w:type="spellStart"/>
      <w:r w:rsidR="00135761" w:rsidRPr="00135761">
        <w:rPr>
          <w:rFonts w:ascii="Times New Roman" w:hAnsi="Times New Roman"/>
          <w:b/>
          <w:szCs w:val="22"/>
        </w:rPr>
        <w:t>Senta</w:t>
      </w:r>
      <w:proofErr w:type="spellEnd"/>
    </w:p>
    <w:p w:rsidR="003A5F6C" w:rsidRPr="00707EF7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707EF7">
        <w:rPr>
          <w:rFonts w:ascii="Times New Roman" w:hAnsi="Times New Roman"/>
          <w:szCs w:val="22"/>
        </w:rPr>
        <w:t xml:space="preserve">Dear </w:t>
      </w:r>
      <w:proofErr w:type="spellStart"/>
      <w:r w:rsidR="00135761">
        <w:rPr>
          <w:rFonts w:ascii="Times New Roman" w:hAnsi="Times New Roman"/>
          <w:szCs w:val="22"/>
        </w:rPr>
        <w:t>Hajnalka</w:t>
      </w:r>
      <w:proofErr w:type="spellEnd"/>
      <w:r w:rsidR="00135761">
        <w:rPr>
          <w:rFonts w:ascii="Times New Roman" w:hAnsi="Times New Roman"/>
          <w:szCs w:val="22"/>
        </w:rPr>
        <w:t xml:space="preserve"> </w:t>
      </w:r>
      <w:proofErr w:type="spellStart"/>
      <w:r w:rsidR="00135761">
        <w:rPr>
          <w:rFonts w:ascii="Times New Roman" w:hAnsi="Times New Roman"/>
          <w:szCs w:val="22"/>
        </w:rPr>
        <w:t>Bodrogi</w:t>
      </w:r>
      <w:proofErr w:type="spellEnd"/>
      <w:r w:rsidRPr="00707EF7">
        <w:rPr>
          <w:rFonts w:ascii="Times New Roman" w:hAnsi="Times New Roman"/>
          <w:szCs w:val="22"/>
        </w:rPr>
        <w:t>,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707EF7">
        <w:rPr>
          <w:rFonts w:ascii="Times New Roman" w:hAnsi="Times New Roman"/>
          <w:szCs w:val="22"/>
        </w:rPr>
        <w:t xml:space="preserve">I am pleased to inform you that your firm is invited to take part in the </w:t>
      </w:r>
      <w:r w:rsidR="00D51029" w:rsidRPr="00707EF7">
        <w:rPr>
          <w:rFonts w:ascii="Times New Roman" w:hAnsi="Times New Roman"/>
          <w:szCs w:val="22"/>
        </w:rPr>
        <w:t xml:space="preserve">simplified procedure </w:t>
      </w:r>
      <w:r w:rsidRPr="00707EF7">
        <w:rPr>
          <w:rFonts w:ascii="Times New Roman" w:hAnsi="Times New Roman"/>
          <w:szCs w:val="22"/>
        </w:rPr>
        <w:t>for the above contract. The complete tender dossier attached to this letter includes: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:rsidR="003A404C" w:rsidRPr="0014218C" w:rsidRDefault="003A404C" w:rsidP="0004335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/>
        <w:rPr>
          <w:rFonts w:ascii="Times New Roman" w:hAnsi="Times New Roman"/>
          <w:szCs w:val="22"/>
        </w:rPr>
      </w:pP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:rsidR="002A047E" w:rsidRPr="002A047E" w:rsidRDefault="003A404C" w:rsidP="002A047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Calibri" w:hAnsi="Calibri" w:cs="Calibri"/>
          <w:color w:val="0563C1"/>
          <w:szCs w:val="22"/>
          <w:u w:val="single"/>
          <w:lang w:val="en-US" w:eastAsia="en-US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8" w:history="1"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https://wikis.ec.europa.eu/display/ExactExternalWiki/ePRAG</w:t>
        </w:r>
      </w:hyperlink>
    </w:p>
    <w:p w:rsidR="003A404C" w:rsidRDefault="002A047E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t xml:space="preserve"> </w:t>
      </w:r>
    </w:p>
    <w:p w:rsidR="00D853AD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lastRenderedPageBreak/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</w:p>
    <w:p w:rsidR="003A404C" w:rsidRDefault="00A66DB6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By submitting a </w:t>
      </w:r>
      <w:proofErr w:type="gramStart"/>
      <w:r>
        <w:rPr>
          <w:rFonts w:ascii="Times New Roman" w:hAnsi="Times New Roman"/>
          <w:szCs w:val="22"/>
        </w:rPr>
        <w:t>tender</w:t>
      </w:r>
      <w:proofErr w:type="gramEnd"/>
      <w:r>
        <w:rPr>
          <w:rFonts w:ascii="Times New Roman" w:hAnsi="Times New Roman"/>
          <w:szCs w:val="22"/>
        </w:rPr>
        <w:t xml:space="preserve"> you accept to receive notification of the outcome of the procedure by electronic means.</w:t>
      </w:r>
      <w:r w:rsidRPr="002F3BD8">
        <w:rPr>
          <w:rFonts w:ascii="Times New Roman" w:hAnsi="Times New Roman"/>
          <w:szCs w:val="22"/>
        </w:rPr>
        <w:t xml:space="preserve"> </w:t>
      </w:r>
      <w:r w:rsidR="003A404C" w:rsidRPr="002F3BD8">
        <w:rPr>
          <w:rFonts w:ascii="Times New Roman" w:hAnsi="Times New Roman"/>
          <w:szCs w:val="22"/>
        </w:rPr>
        <w:t>If</w:t>
      </w:r>
      <w:r w:rsidR="003A404C"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:rsidR="003A404C" w:rsidRPr="00013BD1" w:rsidRDefault="00135761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proofErr w:type="spellStart"/>
      <w:r w:rsidRPr="00135761">
        <w:rPr>
          <w:rFonts w:ascii="Times New Roman" w:hAnsi="Times New Roman"/>
          <w:szCs w:val="22"/>
        </w:rPr>
        <w:t>Ferenc</w:t>
      </w:r>
      <w:proofErr w:type="spellEnd"/>
      <w:r w:rsidRPr="00135761">
        <w:rPr>
          <w:rFonts w:ascii="Times New Roman" w:hAnsi="Times New Roman"/>
          <w:szCs w:val="22"/>
        </w:rPr>
        <w:t xml:space="preserve"> </w:t>
      </w:r>
      <w:proofErr w:type="spellStart"/>
      <w:r w:rsidRPr="00135761">
        <w:rPr>
          <w:rFonts w:ascii="Times New Roman" w:hAnsi="Times New Roman"/>
          <w:szCs w:val="22"/>
        </w:rPr>
        <w:t>Zsoldos</w:t>
      </w:r>
      <w:proofErr w:type="spellEnd"/>
    </w:p>
    <w:sectPr w:rsidR="003A404C" w:rsidRPr="00013BD1" w:rsidSect="005B68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6F7" w:rsidRDefault="008776F7">
      <w:r>
        <w:separator/>
      </w:r>
    </w:p>
  </w:endnote>
  <w:endnote w:type="continuationSeparator" w:id="0">
    <w:p w:rsidR="008776F7" w:rsidRDefault="00877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17C" w:rsidRDefault="00A7417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C50" w:rsidRPr="00555C50" w:rsidRDefault="0004335D" w:rsidP="00555C50">
    <w:pPr>
      <w:pStyle w:val="llb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:rsidR="005D5B47" w:rsidRPr="00013BD1" w:rsidRDefault="005D5B47" w:rsidP="005D5B47">
    <w:pPr>
      <w:pStyle w:val="llb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PAGE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E00879">
      <w:rPr>
        <w:rStyle w:val="Oldalszm"/>
        <w:rFonts w:ascii="Times New Roman" w:hAnsi="Times New Roman"/>
        <w:b w:val="0"/>
        <w:noProof/>
      </w:rPr>
      <w:t>2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  <w:r w:rsidR="00E75802" w:rsidRPr="00D7143F">
      <w:rPr>
        <w:rStyle w:val="Oldalszm"/>
        <w:rFonts w:ascii="Times New Roman" w:hAnsi="Times New Roman"/>
        <w:b w:val="0"/>
      </w:rPr>
      <w:t xml:space="preserve"> of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E00879">
      <w:rPr>
        <w:rStyle w:val="Oldalszm"/>
        <w:rFonts w:ascii="Times New Roman" w:hAnsi="Times New Roman"/>
        <w:b w:val="0"/>
        <w:noProof/>
      </w:rPr>
      <w:t>2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C50" w:rsidRPr="00555C50" w:rsidRDefault="0004335D" w:rsidP="00555C50">
    <w:pPr>
      <w:pStyle w:val="llb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:rsidR="008A4AB3" w:rsidRPr="00625ED4" w:rsidRDefault="008A4AB3" w:rsidP="002F3BD8">
    <w:pPr>
      <w:pStyle w:val="llb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PAGE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E00879">
      <w:rPr>
        <w:rStyle w:val="Oldalszm"/>
        <w:rFonts w:ascii="Times New Roman" w:hAnsi="Times New Roman"/>
        <w:b w:val="0"/>
        <w:noProof/>
      </w:rPr>
      <w:t>1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  <w:r w:rsidR="00E75802" w:rsidRPr="00D7143F">
      <w:rPr>
        <w:rStyle w:val="Oldalszm"/>
        <w:rFonts w:ascii="Times New Roman" w:hAnsi="Times New Roman"/>
        <w:b w:val="0"/>
      </w:rPr>
      <w:t xml:space="preserve"> of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E00879">
      <w:rPr>
        <w:rStyle w:val="Oldalszm"/>
        <w:rFonts w:ascii="Times New Roman" w:hAnsi="Times New Roman"/>
        <w:b w:val="0"/>
        <w:noProof/>
      </w:rPr>
      <w:t>2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6F7" w:rsidRDefault="008776F7">
      <w:r>
        <w:separator/>
      </w:r>
    </w:p>
  </w:footnote>
  <w:footnote w:type="continuationSeparator" w:id="0">
    <w:p w:rsidR="008776F7" w:rsidRDefault="008776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17C" w:rsidRDefault="00A7417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17C" w:rsidRDefault="00A7417C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17C" w:rsidRDefault="00A7417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Cmsor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activeWritingStyle w:appName="MSWord" w:lang="en-GB" w:vendorID="64" w:dllVersion="131078" w:nlCheck="1" w:checkStyle="0"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ctiveWritingStyle w:appName="MSWord" w:lang="hu-HU" w:vendorID="7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4335D"/>
    <w:rsid w:val="000A06FE"/>
    <w:rsid w:val="000C00A2"/>
    <w:rsid w:val="000E081C"/>
    <w:rsid w:val="000F2BDB"/>
    <w:rsid w:val="00101E9B"/>
    <w:rsid w:val="0011281D"/>
    <w:rsid w:val="00114985"/>
    <w:rsid w:val="00135761"/>
    <w:rsid w:val="0014218C"/>
    <w:rsid w:val="001539C8"/>
    <w:rsid w:val="0015484C"/>
    <w:rsid w:val="0016217D"/>
    <w:rsid w:val="00183056"/>
    <w:rsid w:val="001E00A2"/>
    <w:rsid w:val="00204D96"/>
    <w:rsid w:val="002119AF"/>
    <w:rsid w:val="00215EBB"/>
    <w:rsid w:val="00220756"/>
    <w:rsid w:val="00264DD5"/>
    <w:rsid w:val="002738E1"/>
    <w:rsid w:val="002A047E"/>
    <w:rsid w:val="002A5587"/>
    <w:rsid w:val="002F3BD8"/>
    <w:rsid w:val="00304493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A6680"/>
    <w:rsid w:val="003B4A10"/>
    <w:rsid w:val="003E3E49"/>
    <w:rsid w:val="00412F0D"/>
    <w:rsid w:val="004221C0"/>
    <w:rsid w:val="004346EE"/>
    <w:rsid w:val="00462019"/>
    <w:rsid w:val="004653AF"/>
    <w:rsid w:val="00471E72"/>
    <w:rsid w:val="004A3875"/>
    <w:rsid w:val="00555C50"/>
    <w:rsid w:val="00570244"/>
    <w:rsid w:val="005B68AC"/>
    <w:rsid w:val="005C3075"/>
    <w:rsid w:val="005C6620"/>
    <w:rsid w:val="005D59CA"/>
    <w:rsid w:val="005D5B47"/>
    <w:rsid w:val="005D6224"/>
    <w:rsid w:val="006009BC"/>
    <w:rsid w:val="00602CC4"/>
    <w:rsid w:val="00621DC0"/>
    <w:rsid w:val="00625ED4"/>
    <w:rsid w:val="006462B3"/>
    <w:rsid w:val="00680837"/>
    <w:rsid w:val="006C7747"/>
    <w:rsid w:val="006D0B5A"/>
    <w:rsid w:val="006D37C5"/>
    <w:rsid w:val="006D5CBC"/>
    <w:rsid w:val="006E0DF3"/>
    <w:rsid w:val="006F7A8B"/>
    <w:rsid w:val="006F7DC3"/>
    <w:rsid w:val="00707EF7"/>
    <w:rsid w:val="00710368"/>
    <w:rsid w:val="00710824"/>
    <w:rsid w:val="0071250E"/>
    <w:rsid w:val="00764CA2"/>
    <w:rsid w:val="00767379"/>
    <w:rsid w:val="007965E7"/>
    <w:rsid w:val="007B5A15"/>
    <w:rsid w:val="007B5C09"/>
    <w:rsid w:val="007B776C"/>
    <w:rsid w:val="007F08DD"/>
    <w:rsid w:val="0080053C"/>
    <w:rsid w:val="00802CE6"/>
    <w:rsid w:val="00812011"/>
    <w:rsid w:val="00823C7C"/>
    <w:rsid w:val="00835656"/>
    <w:rsid w:val="008368E7"/>
    <w:rsid w:val="00871DB1"/>
    <w:rsid w:val="00873336"/>
    <w:rsid w:val="008776F7"/>
    <w:rsid w:val="008A0403"/>
    <w:rsid w:val="008A4AB3"/>
    <w:rsid w:val="008B6790"/>
    <w:rsid w:val="008F487C"/>
    <w:rsid w:val="009175A2"/>
    <w:rsid w:val="00985329"/>
    <w:rsid w:val="009E1DC8"/>
    <w:rsid w:val="009E2089"/>
    <w:rsid w:val="009F56FF"/>
    <w:rsid w:val="00A208FD"/>
    <w:rsid w:val="00A26CC8"/>
    <w:rsid w:val="00A41A08"/>
    <w:rsid w:val="00A54BF4"/>
    <w:rsid w:val="00A66DB6"/>
    <w:rsid w:val="00A7417C"/>
    <w:rsid w:val="00A92BE2"/>
    <w:rsid w:val="00AA1AF7"/>
    <w:rsid w:val="00AB51F5"/>
    <w:rsid w:val="00AD25A1"/>
    <w:rsid w:val="00AD3D57"/>
    <w:rsid w:val="00AE01B6"/>
    <w:rsid w:val="00AF0146"/>
    <w:rsid w:val="00B33ADD"/>
    <w:rsid w:val="00B33B1A"/>
    <w:rsid w:val="00B45E3C"/>
    <w:rsid w:val="00B55CFA"/>
    <w:rsid w:val="00B779D1"/>
    <w:rsid w:val="00B97FAA"/>
    <w:rsid w:val="00BC4E2E"/>
    <w:rsid w:val="00BC5B75"/>
    <w:rsid w:val="00BD3C21"/>
    <w:rsid w:val="00BE2D46"/>
    <w:rsid w:val="00BF798A"/>
    <w:rsid w:val="00C03286"/>
    <w:rsid w:val="00C3329B"/>
    <w:rsid w:val="00C42D64"/>
    <w:rsid w:val="00C501F5"/>
    <w:rsid w:val="00C57DEB"/>
    <w:rsid w:val="00C81B26"/>
    <w:rsid w:val="00CA2CCD"/>
    <w:rsid w:val="00CA679A"/>
    <w:rsid w:val="00CB4D10"/>
    <w:rsid w:val="00CC7314"/>
    <w:rsid w:val="00D10E83"/>
    <w:rsid w:val="00D32A67"/>
    <w:rsid w:val="00D51029"/>
    <w:rsid w:val="00D56D95"/>
    <w:rsid w:val="00D56F2F"/>
    <w:rsid w:val="00D7143F"/>
    <w:rsid w:val="00D84F72"/>
    <w:rsid w:val="00D853AD"/>
    <w:rsid w:val="00D861B5"/>
    <w:rsid w:val="00D9054C"/>
    <w:rsid w:val="00DC14DE"/>
    <w:rsid w:val="00DE642E"/>
    <w:rsid w:val="00E00879"/>
    <w:rsid w:val="00E061F3"/>
    <w:rsid w:val="00E12357"/>
    <w:rsid w:val="00E23D7B"/>
    <w:rsid w:val="00E30DD1"/>
    <w:rsid w:val="00E472B9"/>
    <w:rsid w:val="00E75802"/>
    <w:rsid w:val="00E82642"/>
    <w:rsid w:val="00EB7E76"/>
    <w:rsid w:val="00EC26FE"/>
    <w:rsid w:val="00EF0DA0"/>
    <w:rsid w:val="00F01DE0"/>
    <w:rsid w:val="00F2418F"/>
    <w:rsid w:val="00F31596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559F43ED"/>
  <w15:chartTrackingRefBased/>
  <w15:docId w15:val="{1D9663EF-E06D-4D9E-94C4-A855926A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Cmsor1">
    <w:name w:val="heading 1"/>
    <w:basedOn w:val="Norml"/>
    <w:next w:val="Norm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Cmsor2">
    <w:name w:val="heading 2"/>
    <w:basedOn w:val="Cmsor1"/>
    <w:next w:val="Norm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Cmsor3">
    <w:name w:val="heading 3"/>
    <w:basedOn w:val="Cmsor1"/>
    <w:next w:val="Norm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Cmsor4">
    <w:name w:val="heading 4"/>
    <w:basedOn w:val="Cmsor1"/>
    <w:next w:val="Norm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Cmsor5">
    <w:name w:val="heading 5"/>
    <w:basedOn w:val="Cmsor2"/>
    <w:next w:val="Norm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Cmsor6">
    <w:name w:val="heading 6"/>
    <w:basedOn w:val="Cmsor5"/>
    <w:next w:val="Normlbehzs"/>
    <w:qFormat/>
    <w:pPr>
      <w:numPr>
        <w:ilvl w:val="5"/>
      </w:numPr>
      <w:outlineLvl w:val="5"/>
    </w:pPr>
  </w:style>
  <w:style w:type="paragraph" w:styleId="Cmsor7">
    <w:name w:val="heading 7"/>
    <w:basedOn w:val="Cmsor6"/>
    <w:next w:val="Normlbehzs"/>
    <w:qFormat/>
    <w:pPr>
      <w:numPr>
        <w:ilvl w:val="6"/>
      </w:numPr>
      <w:outlineLvl w:val="6"/>
    </w:pPr>
  </w:style>
  <w:style w:type="paragraph" w:styleId="Cmsor8">
    <w:name w:val="heading 8"/>
    <w:basedOn w:val="Cmsor7"/>
    <w:next w:val="Normlbehzs"/>
    <w:qFormat/>
    <w:pPr>
      <w:numPr>
        <w:ilvl w:val="7"/>
      </w:numPr>
      <w:outlineLvl w:val="7"/>
    </w:pPr>
  </w:style>
  <w:style w:type="paragraph" w:styleId="Cmsor9">
    <w:name w:val="heading 9"/>
    <w:basedOn w:val="Cmsor8"/>
    <w:next w:val="Normlbehzs"/>
    <w:qFormat/>
    <w:pPr>
      <w:numPr>
        <w:ilvl w:val="8"/>
      </w:numPr>
      <w:outlineLvl w:val="8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behzs">
    <w:name w:val="Normal Indent"/>
    <w:basedOn w:val="Norml"/>
  </w:style>
  <w:style w:type="paragraph" w:styleId="TJ4">
    <w:name w:val="toc 4"/>
    <w:basedOn w:val="TJ1"/>
    <w:next w:val="Norml"/>
    <w:semiHidden/>
    <w:pPr>
      <w:spacing w:before="0" w:after="0"/>
      <w:ind w:left="660"/>
    </w:pPr>
    <w:rPr>
      <w:b w:val="0"/>
      <w:caps w:val="0"/>
      <w:sz w:val="18"/>
    </w:rPr>
  </w:style>
  <w:style w:type="paragraph" w:styleId="TJ1">
    <w:name w:val="toc 1"/>
    <w:basedOn w:val="Norml"/>
    <w:next w:val="Norm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J3">
    <w:name w:val="toc 3"/>
    <w:basedOn w:val="TJ1"/>
    <w:next w:val="Norm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J2">
    <w:name w:val="toc 2"/>
    <w:basedOn w:val="TJ1"/>
    <w:next w:val="Norm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Trgymutat7">
    <w:name w:val="index 7"/>
    <w:basedOn w:val="Norml"/>
    <w:next w:val="Norml"/>
    <w:semiHidden/>
    <w:pPr>
      <w:ind w:left="1698"/>
    </w:pPr>
  </w:style>
  <w:style w:type="paragraph" w:styleId="Trgymutat6">
    <w:name w:val="index 6"/>
    <w:basedOn w:val="Norml"/>
    <w:next w:val="Norml"/>
    <w:semiHidden/>
    <w:pPr>
      <w:ind w:left="1415"/>
    </w:pPr>
  </w:style>
  <w:style w:type="paragraph" w:styleId="Trgymutat5">
    <w:name w:val="index 5"/>
    <w:basedOn w:val="Norml"/>
    <w:next w:val="Norml"/>
    <w:semiHidden/>
    <w:pPr>
      <w:ind w:left="1132"/>
    </w:pPr>
  </w:style>
  <w:style w:type="paragraph" w:styleId="Trgymutat4">
    <w:name w:val="index 4"/>
    <w:basedOn w:val="Norml"/>
    <w:next w:val="Norml"/>
    <w:semiHidden/>
    <w:pPr>
      <w:ind w:left="849"/>
    </w:pPr>
  </w:style>
  <w:style w:type="paragraph" w:styleId="Trgymutat3">
    <w:name w:val="index 3"/>
    <w:basedOn w:val="Norml"/>
    <w:next w:val="Norml"/>
    <w:semiHidden/>
    <w:pPr>
      <w:ind w:left="566"/>
    </w:pPr>
  </w:style>
  <w:style w:type="paragraph" w:styleId="Trgymutat2">
    <w:name w:val="index 2"/>
    <w:basedOn w:val="Norml"/>
    <w:next w:val="Norml"/>
    <w:semiHidden/>
    <w:pPr>
      <w:ind w:left="283"/>
    </w:pPr>
  </w:style>
  <w:style w:type="paragraph" w:styleId="Trgymutat1">
    <w:name w:val="index 1"/>
    <w:basedOn w:val="Norml"/>
    <w:next w:val="Norml"/>
    <w:semiHidden/>
  </w:style>
  <w:style w:type="character" w:styleId="Sorszma">
    <w:name w:val="line number"/>
    <w:basedOn w:val="Bekezdsalapbettpusa"/>
  </w:style>
  <w:style w:type="paragraph" w:styleId="Trgymutatcm">
    <w:name w:val="index heading"/>
    <w:basedOn w:val="Norml"/>
    <w:next w:val="Trgymutat1"/>
    <w:semiHidden/>
  </w:style>
  <w:style w:type="paragraph" w:styleId="llb">
    <w:name w:val="footer"/>
    <w:basedOn w:val="Norml"/>
    <w:next w:val="Norm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lfej">
    <w:name w:val="header"/>
    <w:basedOn w:val="Norml"/>
    <w:next w:val="Norm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Lbjegyzet-hivatkozs">
    <w:name w:val="footnote reference"/>
    <w:semiHidden/>
    <w:rPr>
      <w:rFonts w:ascii="Arial" w:hAnsi="Arial"/>
      <w:position w:val="6"/>
      <w:sz w:val="16"/>
    </w:rPr>
  </w:style>
  <w:style w:type="paragraph" w:styleId="Lbjegyzetszveg">
    <w:name w:val="footnote text"/>
    <w:basedOn w:val="Norml"/>
    <w:next w:val="Norm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l"/>
    <w:next w:val="Norm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l"/>
    <w:pPr>
      <w:spacing w:before="0"/>
      <w:jc w:val="center"/>
    </w:pPr>
    <w:rPr>
      <w:caps/>
    </w:rPr>
  </w:style>
  <w:style w:type="paragraph" w:customStyle="1" w:styleId="toctitle">
    <w:name w:val="toc title"/>
    <w:basedOn w:val="Cmsor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l"/>
    <w:next w:val="Norm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l"/>
    <w:next w:val="Norm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l"/>
    <w:pPr>
      <w:ind w:left="2912" w:hanging="360"/>
    </w:pPr>
  </w:style>
  <w:style w:type="paragraph" w:styleId="TJ5">
    <w:name w:val="toc 5"/>
    <w:basedOn w:val="Norml"/>
    <w:next w:val="Norm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J6">
    <w:name w:val="toc 6"/>
    <w:basedOn w:val="Norml"/>
    <w:next w:val="Norm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J7">
    <w:name w:val="toc 7"/>
    <w:basedOn w:val="Norml"/>
    <w:next w:val="Norm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J8">
    <w:name w:val="toc 8"/>
    <w:basedOn w:val="Norml"/>
    <w:next w:val="Norm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J9">
    <w:name w:val="toc 9"/>
    <w:basedOn w:val="Norml"/>
    <w:next w:val="Norm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Cmsor1"/>
    <w:next w:val="Norml"/>
    <w:autoRedefine/>
    <w:pPr>
      <w:keepNext w:val="0"/>
      <w:keepLines w:val="0"/>
      <w:tabs>
        <w:tab w:val="left" w:pos="1701"/>
      </w:tabs>
      <w:outlineLvl w:val="9"/>
    </w:pPr>
  </w:style>
  <w:style w:type="character" w:styleId="Oldalszm">
    <w:name w:val="page number"/>
    <w:basedOn w:val="Bekezdsalapbettpusa"/>
  </w:style>
  <w:style w:type="paragraph" w:customStyle="1" w:styleId="note">
    <w:name w:val="note"/>
    <w:basedOn w:val="Norml"/>
    <w:pPr>
      <w:ind w:left="2552"/>
    </w:pPr>
    <w:rPr>
      <w:i/>
    </w:rPr>
  </w:style>
  <w:style w:type="paragraph" w:customStyle="1" w:styleId="BULLETcadre">
    <w:name w:val="BULLET_cadre"/>
    <w:basedOn w:val="Norm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l"/>
    <w:pPr>
      <w:spacing w:before="0"/>
    </w:pPr>
  </w:style>
  <w:style w:type="paragraph" w:customStyle="1" w:styleId="normalitalic">
    <w:name w:val="normal_italic"/>
    <w:basedOn w:val="Norm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Cmsor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Cmsor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Trgymutat8">
    <w:name w:val="index 8"/>
    <w:basedOn w:val="Norml"/>
    <w:next w:val="Norml"/>
    <w:autoRedefine/>
    <w:semiHidden/>
    <w:pPr>
      <w:ind w:left="1760" w:hanging="220"/>
    </w:pPr>
  </w:style>
  <w:style w:type="paragraph" w:styleId="Trgymutat9">
    <w:name w:val="index 9"/>
    <w:basedOn w:val="Norml"/>
    <w:next w:val="Norml"/>
    <w:autoRedefine/>
    <w:semiHidden/>
    <w:pPr>
      <w:ind w:left="1980" w:hanging="220"/>
    </w:pPr>
  </w:style>
  <w:style w:type="character" w:styleId="Hiperhivatkozs">
    <w:name w:val="Hyperlink"/>
    <w:rPr>
      <w:color w:val="0000FF"/>
      <w:u w:val="single"/>
    </w:rPr>
  </w:style>
  <w:style w:type="paragraph" w:styleId="Befejezs">
    <w:name w:val="Closing"/>
    <w:basedOn w:val="Norml"/>
    <w:next w:val="Alrs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Alrs">
    <w:name w:val="Signature"/>
    <w:basedOn w:val="Norml"/>
    <w:pPr>
      <w:ind w:left="4252"/>
    </w:pPr>
  </w:style>
  <w:style w:type="paragraph" w:styleId="Megjegyzsfej">
    <w:name w:val="Note Heading"/>
    <w:basedOn w:val="Norml"/>
    <w:next w:val="Norm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l"/>
    <w:next w:val="Norm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Szvegtrzs">
    <w:name w:val="Body Text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Mrltotthiperhivatkozs">
    <w:name w:val="FollowedHyperlink"/>
    <w:rsid w:val="007B5A15"/>
    <w:rPr>
      <w:color w:val="606420"/>
      <w:u w:val="single"/>
    </w:rPr>
  </w:style>
  <w:style w:type="paragraph" w:styleId="Buborkszveg">
    <w:name w:val="Balloon Text"/>
    <w:basedOn w:val="Norml"/>
    <w:semiHidden/>
    <w:rsid w:val="009F56FF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FF05B8"/>
    <w:rPr>
      <w:sz w:val="16"/>
      <w:szCs w:val="16"/>
    </w:rPr>
  </w:style>
  <w:style w:type="paragraph" w:styleId="Jegyzetszveg">
    <w:name w:val="annotation text"/>
    <w:basedOn w:val="Norml"/>
    <w:semiHidden/>
    <w:rsid w:val="00FF05B8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FF05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5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.ec.europa.eu/display/ExactExternalWiki/ePRA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6</TotalTime>
  <Pages>2</Pages>
  <Words>255</Words>
  <Characters>1445</Characters>
  <Application>Microsoft Office Word</Application>
  <DocSecurity>0</DocSecurity>
  <Lines>12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HEADING 1</vt:lpstr>
      <vt:lpstr>HEADING 1</vt:lpstr>
    </vt:vector>
  </TitlesOfParts>
  <Company>European Commission</Company>
  <LinksUpToDate>false</LinksUpToDate>
  <CharactersWithSpaces>1697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RCGROUP 1</cp:lastModifiedBy>
  <cp:revision>4</cp:revision>
  <cp:lastPrinted>2012-09-25T12:35:00Z</cp:lastPrinted>
  <dcterms:created xsi:type="dcterms:W3CDTF">2025-04-18T09:10:00Z</dcterms:created>
  <dcterms:modified xsi:type="dcterms:W3CDTF">2025-04-25T06:39:00Z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