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92601692" w:edGrp="everyone"/>
      <w:permEnd w:id="592601692"/>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8F5C8B" w:rsidRPr="008F5C8B">
        <w:rPr>
          <w:sz w:val="22"/>
          <w:szCs w:val="22"/>
          <w:lang w:val="en-GB"/>
        </w:rPr>
        <w:t>RORS00013/SBPB Vrsac/TD3</w:t>
      </w:r>
      <w:r w:rsidR="00684981">
        <w:rPr>
          <w:sz w:val="22"/>
          <w:szCs w:val="22"/>
          <w:lang w:val="en-GB"/>
        </w:rPr>
        <w:t>-2</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8F5C8B" w:rsidRPr="008F5C8B">
        <w:rPr>
          <w:sz w:val="22"/>
          <w:szCs w:val="22"/>
          <w:lang w:val="en-GB"/>
        </w:rPr>
        <w:t>MRI device</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8F5C8B" w:rsidRPr="008F5C8B">
        <w:rPr>
          <w:b/>
          <w:sz w:val="22"/>
          <w:szCs w:val="22"/>
        </w:rPr>
        <w:t>Special hospital for psychiatric diseases “Dr. Slavoljub Bakalovic” Vrsac, Podvršanska 13, 26300 Vršac,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6841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6841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6841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6841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tblGrid>
      <w:tr w:rsidR="008F5C8B" w:rsidRPr="006A5F84" w:rsidTr="008F5C8B">
        <w:tc>
          <w:tcPr>
            <w:tcW w:w="3686" w:type="dxa"/>
            <w:tcBorders>
              <w:bottom w:val="nil"/>
            </w:tcBorders>
            <w:shd w:val="pct5" w:color="auto" w:fill="FFFFFF"/>
          </w:tcPr>
          <w:p w:rsidR="008F5C8B" w:rsidRDefault="008F5C8B" w:rsidP="003502E9">
            <w:pPr>
              <w:keepNext/>
              <w:keepLines/>
              <w:widowControl w:val="0"/>
              <w:jc w:val="center"/>
              <w:rPr>
                <w:b/>
              </w:rPr>
            </w:pPr>
            <w:r w:rsidRPr="006A5F84">
              <w:rPr>
                <w:b/>
              </w:rPr>
              <w:t>Financial data</w:t>
            </w:r>
          </w:p>
          <w:p w:rsidR="008F5C8B" w:rsidRPr="006A5F84" w:rsidRDefault="008F5C8B" w:rsidP="003502E9">
            <w:pPr>
              <w:keepNext/>
              <w:keepLines/>
              <w:widowControl w:val="0"/>
              <w:jc w:val="center"/>
              <w:rPr>
                <w:b/>
              </w:rPr>
            </w:pPr>
          </w:p>
        </w:tc>
        <w:tc>
          <w:tcPr>
            <w:tcW w:w="992" w:type="dxa"/>
            <w:tcBorders>
              <w:bottom w:val="nil"/>
            </w:tcBorders>
            <w:shd w:val="pct5" w:color="auto" w:fill="FFFFFF"/>
          </w:tcPr>
          <w:p w:rsidR="008F5C8B" w:rsidRDefault="008F5C8B" w:rsidP="003502E9">
            <w:pPr>
              <w:keepNext/>
              <w:keepLines/>
              <w:widowControl w:val="0"/>
              <w:jc w:val="center"/>
              <w:rPr>
                <w:b/>
              </w:rPr>
            </w:pPr>
            <w:r w:rsidRPr="006A5F84">
              <w:rPr>
                <w:b/>
              </w:rPr>
              <w:t>2 years before last year</w:t>
            </w:r>
            <w:r w:rsidRPr="006A5F84">
              <w:rPr>
                <w:rStyle w:val="FootnoteReference"/>
                <w:b/>
              </w:rPr>
              <w:footnoteReference w:id="5"/>
            </w:r>
          </w:p>
          <w:p w:rsidR="008F5C8B" w:rsidRDefault="008F5C8B" w:rsidP="00B34C65">
            <w:pPr>
              <w:widowControl w:val="0"/>
              <w:spacing w:before="60" w:after="60"/>
              <w:jc w:val="center"/>
              <w:rPr>
                <w:b/>
                <w:sz w:val="22"/>
                <w:szCs w:val="22"/>
              </w:rPr>
            </w:pPr>
            <w:r>
              <w:rPr>
                <w:b/>
                <w:sz w:val="22"/>
                <w:szCs w:val="22"/>
              </w:rPr>
              <w:t>202</w:t>
            </w:r>
            <w:r w:rsidR="00684981">
              <w:rPr>
                <w:b/>
                <w:sz w:val="22"/>
                <w:szCs w:val="22"/>
              </w:rPr>
              <w:t>2</w:t>
            </w:r>
          </w:p>
          <w:p w:rsidR="008F5C8B" w:rsidRPr="006A5F84" w:rsidRDefault="008F5C8B" w:rsidP="003502E9">
            <w:pPr>
              <w:keepNext/>
              <w:keepLines/>
              <w:widowControl w:val="0"/>
              <w:jc w:val="center"/>
              <w:rPr>
                <w:b/>
              </w:rPr>
            </w:pPr>
          </w:p>
          <w:p w:rsidR="008F5C8B" w:rsidRPr="006A5F84" w:rsidRDefault="008F5C8B" w:rsidP="003502E9">
            <w:pPr>
              <w:keepNext/>
              <w:keepLines/>
              <w:widowControl w:val="0"/>
              <w:jc w:val="center"/>
              <w:rPr>
                <w:b/>
              </w:rPr>
            </w:pPr>
            <w:r w:rsidRPr="006A5F84">
              <w:rPr>
                <w:b/>
              </w:rPr>
              <w:t>€</w:t>
            </w:r>
          </w:p>
        </w:tc>
        <w:tc>
          <w:tcPr>
            <w:tcW w:w="1134" w:type="dxa"/>
            <w:tcBorders>
              <w:bottom w:val="nil"/>
            </w:tcBorders>
            <w:shd w:val="pct5" w:color="auto" w:fill="FFFFFF"/>
          </w:tcPr>
          <w:p w:rsidR="008F5C8B" w:rsidRDefault="008F5C8B" w:rsidP="00B34C65">
            <w:pPr>
              <w:widowControl w:val="0"/>
              <w:spacing w:before="60" w:after="60"/>
              <w:jc w:val="center"/>
              <w:rPr>
                <w:b/>
                <w:sz w:val="22"/>
                <w:szCs w:val="22"/>
              </w:rPr>
            </w:pPr>
            <w:r w:rsidRPr="006A5F84">
              <w:rPr>
                <w:b/>
              </w:rPr>
              <w:t>Year before last year</w:t>
            </w:r>
            <w:r w:rsidRPr="006A5F84">
              <w:rPr>
                <w:b/>
              </w:rPr>
              <w:br/>
            </w:r>
            <w:r>
              <w:rPr>
                <w:b/>
                <w:sz w:val="22"/>
                <w:szCs w:val="22"/>
              </w:rPr>
              <w:t>202</w:t>
            </w:r>
            <w:r w:rsidR="00684981">
              <w:rPr>
                <w:b/>
                <w:sz w:val="22"/>
                <w:szCs w:val="22"/>
              </w:rPr>
              <w:t>3</w:t>
            </w:r>
          </w:p>
          <w:p w:rsidR="008F5C8B" w:rsidRPr="006A5F84" w:rsidRDefault="008F5C8B" w:rsidP="003502E9">
            <w:pPr>
              <w:keepNext/>
              <w:keepLines/>
              <w:widowControl w:val="0"/>
              <w:jc w:val="center"/>
              <w:rPr>
                <w:b/>
              </w:rPr>
            </w:pPr>
          </w:p>
          <w:p w:rsidR="008F5C8B" w:rsidRPr="006A5F84" w:rsidRDefault="008F5C8B" w:rsidP="003502E9">
            <w:pPr>
              <w:keepNext/>
              <w:keepLines/>
              <w:widowControl w:val="0"/>
              <w:jc w:val="center"/>
              <w:rPr>
                <w:b/>
              </w:rPr>
            </w:pPr>
            <w:r w:rsidRPr="006A5F84">
              <w:rPr>
                <w:b/>
              </w:rPr>
              <w:t>€</w:t>
            </w:r>
          </w:p>
        </w:tc>
        <w:tc>
          <w:tcPr>
            <w:tcW w:w="992" w:type="dxa"/>
            <w:tcBorders>
              <w:bottom w:val="nil"/>
            </w:tcBorders>
            <w:shd w:val="pct5" w:color="auto" w:fill="FFFFFF"/>
          </w:tcPr>
          <w:p w:rsidR="008F5C8B" w:rsidRDefault="008F5C8B" w:rsidP="00B34C65">
            <w:pPr>
              <w:widowControl w:val="0"/>
              <w:spacing w:before="60" w:after="60"/>
              <w:jc w:val="center"/>
              <w:rPr>
                <w:b/>
                <w:sz w:val="22"/>
                <w:szCs w:val="22"/>
              </w:rPr>
            </w:pPr>
            <w:r w:rsidRPr="006A5F84">
              <w:rPr>
                <w:b/>
              </w:rPr>
              <w:t>Last year</w:t>
            </w:r>
            <w:r w:rsidRPr="006A5F84">
              <w:rPr>
                <w:b/>
              </w:rPr>
              <w:br/>
            </w:r>
            <w:r>
              <w:rPr>
                <w:b/>
                <w:sz w:val="22"/>
                <w:szCs w:val="22"/>
              </w:rPr>
              <w:t>202</w:t>
            </w:r>
            <w:r w:rsidR="00684981">
              <w:rPr>
                <w:b/>
                <w:sz w:val="22"/>
                <w:szCs w:val="22"/>
              </w:rPr>
              <w:t>4</w:t>
            </w:r>
          </w:p>
          <w:p w:rsidR="008F5C8B" w:rsidRPr="006A5F84" w:rsidRDefault="008F5C8B" w:rsidP="0047783A">
            <w:pPr>
              <w:keepNext/>
              <w:keepLines/>
              <w:widowControl w:val="0"/>
              <w:jc w:val="center"/>
              <w:rPr>
                <w:b/>
              </w:rPr>
            </w:pPr>
          </w:p>
          <w:p w:rsidR="008F5C8B" w:rsidRPr="006A5F84" w:rsidRDefault="008F5C8B" w:rsidP="0047783A">
            <w:pPr>
              <w:keepNext/>
              <w:keepLines/>
              <w:widowControl w:val="0"/>
              <w:jc w:val="center"/>
              <w:rPr>
                <w:b/>
              </w:rPr>
            </w:pPr>
            <w:r w:rsidRPr="006A5F84">
              <w:rPr>
                <w:b/>
              </w:rPr>
              <w:t>€</w:t>
            </w:r>
          </w:p>
        </w:tc>
        <w:tc>
          <w:tcPr>
            <w:tcW w:w="993" w:type="dxa"/>
            <w:tcBorders>
              <w:bottom w:val="nil"/>
            </w:tcBorders>
            <w:shd w:val="pct5" w:color="auto" w:fill="FFFFFF"/>
          </w:tcPr>
          <w:p w:rsidR="008F5C8B" w:rsidRPr="006A5F84" w:rsidRDefault="008F5C8B"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8F5C8B" w:rsidRPr="006A5F84" w:rsidRDefault="008F5C8B" w:rsidP="003502E9">
            <w:pPr>
              <w:keepNext/>
              <w:keepLines/>
              <w:widowControl w:val="0"/>
              <w:jc w:val="center"/>
              <w:rPr>
                <w:b/>
              </w:rPr>
            </w:pPr>
            <w:r w:rsidRPr="006A5F84">
              <w:rPr>
                <w:b/>
              </w:rPr>
              <w:t>€</w:t>
            </w:r>
          </w:p>
        </w:tc>
      </w:tr>
      <w:tr w:rsidR="008F5C8B" w:rsidRPr="006A5F84" w:rsidTr="008F5C8B">
        <w:trPr>
          <w:cantSplit/>
        </w:trPr>
        <w:tc>
          <w:tcPr>
            <w:tcW w:w="3686" w:type="dxa"/>
            <w:tcBorders>
              <w:top w:val="single" w:sz="6" w:space="0" w:color="auto"/>
              <w:bottom w:val="double" w:sz="4" w:space="0" w:color="auto"/>
            </w:tcBorders>
          </w:tcPr>
          <w:p w:rsidR="008F5C8B" w:rsidRPr="006A5F84" w:rsidRDefault="008F5C8B"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8F5C8B" w:rsidRPr="006A5F84" w:rsidRDefault="008F5C8B" w:rsidP="003502E9">
            <w:pPr>
              <w:keepNext/>
              <w:keepLines/>
              <w:widowControl w:val="0"/>
            </w:pPr>
          </w:p>
        </w:tc>
        <w:tc>
          <w:tcPr>
            <w:tcW w:w="1134" w:type="dxa"/>
            <w:tcBorders>
              <w:top w:val="single" w:sz="6" w:space="0" w:color="auto"/>
              <w:bottom w:val="double" w:sz="4" w:space="0" w:color="auto"/>
            </w:tcBorders>
          </w:tcPr>
          <w:p w:rsidR="008F5C8B" w:rsidRPr="006A5F84" w:rsidRDefault="008F5C8B" w:rsidP="003502E9">
            <w:pPr>
              <w:keepNext/>
              <w:keepLines/>
              <w:widowControl w:val="0"/>
            </w:pPr>
          </w:p>
        </w:tc>
        <w:tc>
          <w:tcPr>
            <w:tcW w:w="992" w:type="dxa"/>
            <w:tcBorders>
              <w:top w:val="single" w:sz="6" w:space="0" w:color="auto"/>
              <w:bottom w:val="double" w:sz="4" w:space="0" w:color="auto"/>
            </w:tcBorders>
          </w:tcPr>
          <w:p w:rsidR="008F5C8B" w:rsidRPr="006A5F84" w:rsidRDefault="008F5C8B" w:rsidP="003502E9">
            <w:pPr>
              <w:keepNext/>
              <w:keepLines/>
              <w:widowControl w:val="0"/>
            </w:pPr>
          </w:p>
        </w:tc>
        <w:tc>
          <w:tcPr>
            <w:tcW w:w="993" w:type="dxa"/>
            <w:tcBorders>
              <w:top w:val="single" w:sz="6" w:space="0" w:color="auto"/>
              <w:bottom w:val="double" w:sz="4" w:space="0" w:color="auto"/>
            </w:tcBorders>
          </w:tcPr>
          <w:p w:rsidR="008F5C8B" w:rsidRPr="006A5F84" w:rsidRDefault="008F5C8B"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1"/>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0C405E">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8F5C8B" w:rsidRPr="008F5C8B">
        <w:rPr>
          <w:sz w:val="22"/>
          <w:szCs w:val="22"/>
        </w:rPr>
        <w:t>RORS00013/SBPB Vrsac/TD3</w:t>
      </w:r>
      <w:r w:rsidR="00684981">
        <w:rPr>
          <w:sz w:val="22"/>
          <w:szCs w:val="22"/>
        </w:rPr>
        <w:t>-2</w:t>
      </w:r>
      <w:r w:rsidRPr="006A5F84">
        <w:rPr>
          <w:sz w:val="22"/>
          <w:szCs w:val="22"/>
        </w:rPr>
        <w:t xml:space="preserve"> of </w:t>
      </w:r>
      <w:r w:rsidR="00684981">
        <w:rPr>
          <w:sz w:val="22"/>
          <w:szCs w:val="22"/>
        </w:rPr>
        <w:t>30</w:t>
      </w:r>
      <w:r w:rsidR="008F5C8B" w:rsidRPr="008F5C8B">
        <w:rPr>
          <w:sz w:val="22"/>
          <w:szCs w:val="22"/>
        </w:rPr>
        <w:t>.</w:t>
      </w:r>
      <w:r w:rsidR="00684981">
        <w:rPr>
          <w:sz w:val="22"/>
          <w:szCs w:val="22"/>
        </w:rPr>
        <w:t>05</w:t>
      </w:r>
      <w:r w:rsidR="008F5C8B" w:rsidRPr="008F5C8B">
        <w:rPr>
          <w:sz w:val="22"/>
          <w:szCs w:val="22"/>
        </w:rPr>
        <w:t>.202</w:t>
      </w:r>
      <w:r w:rsidR="00684981">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657CEF" w:rsidRDefault="00657CEF" w:rsidP="00657CEF">
      <w:pPr>
        <w:ind w:left="709"/>
        <w:jc w:val="both"/>
        <w:rPr>
          <w:b/>
          <w:sz w:val="22"/>
          <w:szCs w:val="22"/>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w:t>
      </w:r>
      <w:r w:rsidR="00684103">
        <w:rPr>
          <w:sz w:val="22"/>
          <w:szCs w:val="22"/>
        </w:rPr>
        <w:t xml:space="preserve"> </w:t>
      </w:r>
      <w:r w:rsidRPr="008F5C8B">
        <w:rPr>
          <w:sz w:val="22"/>
          <w:szCs w:val="22"/>
        </w:rPr>
        <w:t xml:space="preserv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jc w:val="both"/>
        <w:rPr>
          <w:sz w:val="22"/>
          <w:szCs w:val="22"/>
        </w:rPr>
      </w:pP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006841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6841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6841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tblGrid>
      <w:tr w:rsidR="008F5C8B" w:rsidRPr="006A5F84" w:rsidTr="008F5C8B">
        <w:tc>
          <w:tcPr>
            <w:tcW w:w="3261" w:type="dxa"/>
            <w:tcBorders>
              <w:bottom w:val="nil"/>
            </w:tcBorders>
            <w:shd w:val="pct5" w:color="auto" w:fill="FFFFFF"/>
          </w:tcPr>
          <w:p w:rsidR="008F5C8B" w:rsidRDefault="008F5C8B" w:rsidP="0047783A">
            <w:pPr>
              <w:keepNext/>
              <w:keepLines/>
              <w:widowControl w:val="0"/>
              <w:jc w:val="center"/>
              <w:rPr>
                <w:b/>
                <w:sz w:val="22"/>
                <w:szCs w:val="22"/>
              </w:rPr>
            </w:pPr>
            <w:r w:rsidRPr="006A5F84">
              <w:rPr>
                <w:b/>
                <w:sz w:val="22"/>
                <w:szCs w:val="22"/>
              </w:rPr>
              <w:t>Financial data</w:t>
            </w:r>
          </w:p>
          <w:p w:rsidR="008F5C8B" w:rsidRPr="006A5F84" w:rsidRDefault="008F5C8B" w:rsidP="0047783A">
            <w:pPr>
              <w:keepNext/>
              <w:keepLines/>
              <w:widowControl w:val="0"/>
              <w:jc w:val="center"/>
              <w:rPr>
                <w:b/>
                <w:sz w:val="22"/>
                <w:szCs w:val="22"/>
              </w:rPr>
            </w:pPr>
          </w:p>
        </w:tc>
        <w:tc>
          <w:tcPr>
            <w:tcW w:w="1417" w:type="dxa"/>
            <w:tcBorders>
              <w:bottom w:val="nil"/>
            </w:tcBorders>
            <w:shd w:val="pct5" w:color="auto" w:fill="FFFFFF"/>
          </w:tcPr>
          <w:p w:rsidR="008F5C8B" w:rsidRDefault="008F5C8B"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8F5C8B" w:rsidRPr="006A5F84" w:rsidRDefault="008F5C8B" w:rsidP="0047783A">
            <w:pPr>
              <w:keepNext/>
              <w:keepLines/>
              <w:widowControl w:val="0"/>
              <w:jc w:val="center"/>
              <w:rPr>
                <w:b/>
                <w:sz w:val="22"/>
                <w:szCs w:val="22"/>
              </w:rPr>
            </w:pPr>
            <w:r>
              <w:rPr>
                <w:b/>
                <w:sz w:val="22"/>
                <w:szCs w:val="22"/>
              </w:rPr>
              <w:t>202</w:t>
            </w:r>
            <w:r w:rsidR="00684981">
              <w:rPr>
                <w:b/>
                <w:sz w:val="22"/>
                <w:szCs w:val="22"/>
              </w:rPr>
              <w:t>2</w:t>
            </w:r>
          </w:p>
          <w:p w:rsidR="008F5C8B" w:rsidRPr="006A5F84" w:rsidRDefault="008F5C8B"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8F5C8B" w:rsidRDefault="008F5C8B" w:rsidP="0047783A">
            <w:pPr>
              <w:keepNext/>
              <w:keepLines/>
              <w:widowControl w:val="0"/>
              <w:jc w:val="center"/>
              <w:rPr>
                <w:b/>
                <w:sz w:val="22"/>
                <w:szCs w:val="22"/>
              </w:rPr>
            </w:pPr>
            <w:r w:rsidRPr="006A5F84">
              <w:rPr>
                <w:b/>
                <w:sz w:val="22"/>
                <w:szCs w:val="22"/>
              </w:rPr>
              <w:t>Year before last year</w:t>
            </w:r>
          </w:p>
          <w:p w:rsidR="008F5C8B" w:rsidRPr="006A5F84" w:rsidRDefault="008F5C8B" w:rsidP="00684981">
            <w:pPr>
              <w:keepNext/>
              <w:keepLines/>
              <w:widowControl w:val="0"/>
              <w:jc w:val="center"/>
              <w:rPr>
                <w:b/>
                <w:sz w:val="22"/>
                <w:szCs w:val="22"/>
              </w:rPr>
            </w:pPr>
            <w:r>
              <w:rPr>
                <w:b/>
                <w:sz w:val="22"/>
                <w:szCs w:val="22"/>
              </w:rPr>
              <w:t>202</w:t>
            </w:r>
            <w:r w:rsidR="00684981">
              <w:rPr>
                <w:b/>
                <w:sz w:val="22"/>
                <w:szCs w:val="22"/>
              </w:rPr>
              <w:t>3</w:t>
            </w:r>
            <w:r w:rsidRPr="006A5F84">
              <w:rPr>
                <w:b/>
                <w:sz w:val="22"/>
                <w:szCs w:val="22"/>
              </w:rPr>
              <w:br/>
            </w:r>
            <w:r>
              <w:rPr>
                <w:b/>
                <w:sz w:val="22"/>
                <w:szCs w:val="22"/>
              </w:rPr>
              <w:t>EUR</w:t>
            </w:r>
          </w:p>
        </w:tc>
        <w:tc>
          <w:tcPr>
            <w:tcW w:w="1134" w:type="dxa"/>
            <w:tcBorders>
              <w:bottom w:val="nil"/>
            </w:tcBorders>
            <w:shd w:val="pct5" w:color="auto" w:fill="FFFFFF"/>
          </w:tcPr>
          <w:p w:rsidR="008F5C8B" w:rsidRDefault="008F5C8B" w:rsidP="0047783A">
            <w:pPr>
              <w:keepNext/>
              <w:keepLines/>
              <w:widowControl w:val="0"/>
              <w:jc w:val="center"/>
              <w:rPr>
                <w:b/>
                <w:sz w:val="22"/>
                <w:szCs w:val="22"/>
              </w:rPr>
            </w:pPr>
            <w:r w:rsidRPr="006A5F84">
              <w:rPr>
                <w:b/>
                <w:sz w:val="22"/>
                <w:szCs w:val="22"/>
              </w:rPr>
              <w:t>Last year</w:t>
            </w:r>
          </w:p>
          <w:p w:rsidR="008F5C8B" w:rsidRPr="006A5F84" w:rsidRDefault="008F5C8B" w:rsidP="0047783A">
            <w:pPr>
              <w:keepNext/>
              <w:keepLines/>
              <w:widowControl w:val="0"/>
              <w:jc w:val="center"/>
              <w:rPr>
                <w:b/>
                <w:sz w:val="22"/>
                <w:szCs w:val="22"/>
              </w:rPr>
            </w:pPr>
            <w:r>
              <w:rPr>
                <w:b/>
                <w:sz w:val="22"/>
                <w:szCs w:val="22"/>
              </w:rPr>
              <w:t>202</w:t>
            </w:r>
            <w:r w:rsidR="00684981">
              <w:rPr>
                <w:b/>
                <w:sz w:val="22"/>
                <w:szCs w:val="22"/>
              </w:rPr>
              <w:t>4</w:t>
            </w:r>
          </w:p>
          <w:p w:rsidR="008F5C8B" w:rsidRPr="006A5F84" w:rsidRDefault="008F5C8B"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8F5C8B" w:rsidRPr="006A5F84" w:rsidRDefault="008F5C8B"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8F5C8B" w:rsidRPr="006A5F84" w:rsidRDefault="008F5C8B" w:rsidP="0047783A">
            <w:pPr>
              <w:keepNext/>
              <w:keepLines/>
              <w:widowControl w:val="0"/>
              <w:jc w:val="center"/>
              <w:rPr>
                <w:b/>
                <w:sz w:val="22"/>
                <w:szCs w:val="22"/>
              </w:rPr>
            </w:pPr>
            <w:r>
              <w:rPr>
                <w:b/>
                <w:sz w:val="22"/>
                <w:szCs w:val="22"/>
              </w:rPr>
              <w:t>EUR</w:t>
            </w:r>
          </w:p>
        </w:tc>
      </w:tr>
      <w:tr w:rsidR="008F5C8B" w:rsidRPr="006A5F84" w:rsidTr="008F5C8B">
        <w:trPr>
          <w:cantSplit/>
        </w:trPr>
        <w:tc>
          <w:tcPr>
            <w:tcW w:w="3261" w:type="dxa"/>
            <w:tcBorders>
              <w:top w:val="single" w:sz="6" w:space="0" w:color="auto"/>
              <w:bottom w:val="double" w:sz="2" w:space="0" w:color="auto"/>
            </w:tcBorders>
          </w:tcPr>
          <w:p w:rsidR="008F5C8B" w:rsidRPr="006A5F84" w:rsidRDefault="008F5C8B"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c>
          <w:tcPr>
            <w:tcW w:w="1276"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c>
          <w:tcPr>
            <w:tcW w:w="1134"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c>
          <w:tcPr>
            <w:tcW w:w="1134"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684103">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684103">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history="1">
        <w:r w:rsidRPr="00F821B4">
          <w:rPr>
            <w:rStyle w:val="Hyperlink"/>
            <w:sz w:val="22"/>
            <w:szCs w:val="22"/>
          </w:rPr>
          <w:t>http://ec.europa.eu/europeaid/prag/annexes.do?chapterTitleCode=A</w:t>
        </w:r>
      </w:hyperlink>
    </w:p>
    <w:p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For the Declaration on Honour, different steps are applicable depending on the type of procedure. The applicable procedure ca</w:t>
      </w:r>
      <w:r w:rsidR="00A56B96">
        <w:rPr>
          <w:rStyle w:val="Hyperlink"/>
          <w:color w:val="000000" w:themeColor="text1"/>
          <w:sz w:val="22"/>
          <w:szCs w:val="22"/>
          <w:u w:val="none"/>
        </w:rPr>
        <w:t>n be verified in your letter of</w:t>
      </w:r>
      <w:r w:rsidRPr="004F0604">
        <w:rPr>
          <w:rStyle w:val="Hyperlink"/>
          <w:color w:val="000000" w:themeColor="text1"/>
          <w:sz w:val="22"/>
          <w:szCs w:val="22"/>
          <w:u w:val="none"/>
        </w:rPr>
        <w:t xml:space="preserve"> invitation.</w:t>
      </w:r>
      <w:r w:rsidRPr="004F0604">
        <w:rPr>
          <w:rStyle w:val="Hyperlink"/>
          <w:color w:val="000000" w:themeColor="text1"/>
          <w:sz w:val="22"/>
          <w:szCs w:val="22"/>
          <w:u w:val="none"/>
        </w:rPr>
        <w:br/>
      </w:r>
    </w:p>
    <w:p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u w:val="none"/>
        </w:rPr>
        <w:t>Open tender procedure</w:t>
      </w:r>
    </w:p>
    <w:p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p>
    <w:p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rsidR="00AD10B2" w:rsidRDefault="00AD10B2" w:rsidP="00AD10B2">
      <w:pPr>
        <w:widowControl w:val="0"/>
        <w:jc w:val="both"/>
        <w:rPr>
          <w:sz w:val="22"/>
          <w:szCs w:val="22"/>
          <w:highlight w:val="yellow"/>
        </w:rPr>
      </w:pPr>
    </w:p>
    <w:p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RDefault="00AD10B2" w:rsidP="009473A5">
      <w:pPr>
        <w:widowControl w:val="0"/>
        <w:numPr>
          <w:ilvl w:val="0"/>
          <w:numId w:val="18"/>
        </w:numPr>
        <w:ind w:left="426"/>
        <w:jc w:val="both"/>
        <w:rPr>
          <w:sz w:val="22"/>
          <w:szCs w:val="22"/>
          <w:highlight w:val="yellow"/>
        </w:rPr>
      </w:pPr>
      <w:r>
        <w:rPr>
          <w:sz w:val="22"/>
          <w:szCs w:val="22"/>
          <w:highlight w:val="yellow"/>
        </w:rPr>
        <w:t>the</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rsidR="00F330B9" w:rsidRPr="009473A5" w:rsidRDefault="00F330B9" w:rsidP="004F0604">
      <w:pPr>
        <w:widowControl w:val="0"/>
        <w:jc w:val="both"/>
        <w:rPr>
          <w:sz w:val="22"/>
          <w:szCs w:val="22"/>
        </w:rPr>
      </w:pPr>
    </w:p>
    <w:p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Pr>
          <w:sz w:val="22"/>
          <w:szCs w:val="22"/>
          <w:highlight w:val="yellow"/>
        </w:rPr>
        <w:t>via eSubmission through the section “Declaration on Honour” under “Attachments”.</w:t>
      </w:r>
    </w:p>
    <w:p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be </w:t>
      </w:r>
      <w:r w:rsidR="006A4836" w:rsidRPr="005F7E20">
        <w:rPr>
          <w:sz w:val="22"/>
          <w:szCs w:val="22"/>
          <w:highlight w:val="yellow"/>
        </w:rPr>
        <w:lastRenderedPageBreak/>
        <w:t>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p>
    <w:p w:rsidR="009473A5" w:rsidRPr="004F0604" w:rsidRDefault="009473A5" w:rsidP="00F330B9">
      <w:pPr>
        <w:rPr>
          <w:rStyle w:val="Hyperlink"/>
          <w:b/>
          <w:sz w:val="22"/>
          <w:szCs w:val="22"/>
          <w:u w:val="none"/>
        </w:rPr>
      </w:pPr>
    </w:p>
    <w:p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u w:val="none"/>
        </w:rPr>
        <w:t>S</w:t>
      </w:r>
      <w:r w:rsidR="00F330B9" w:rsidRPr="004F0604">
        <w:rPr>
          <w:rStyle w:val="Hyperlink"/>
          <w:b/>
          <w:color w:val="000000" w:themeColor="text1"/>
          <w:sz w:val="22"/>
          <w:szCs w:val="22"/>
          <w:u w:val="none"/>
        </w:rPr>
        <w:t>implified procedure</w:t>
      </w:r>
      <w:r w:rsidR="003F0370">
        <w:rPr>
          <w:rStyle w:val="Hyperlink"/>
          <w:b/>
          <w:color w:val="000000" w:themeColor="text1"/>
          <w:sz w:val="22"/>
          <w:szCs w:val="22"/>
          <w:u w:val="none"/>
        </w:rPr>
        <w:t>, local open procedure</w:t>
      </w:r>
      <w:r w:rsidR="00F330B9" w:rsidRPr="004F0604">
        <w:rPr>
          <w:rStyle w:val="Hyperlink"/>
          <w:b/>
          <w:color w:val="000000" w:themeColor="text1"/>
          <w:sz w:val="22"/>
          <w:szCs w:val="22"/>
          <w:u w:val="none"/>
        </w:rPr>
        <w:t xml:space="preserve"> and negotiated procedure </w:t>
      </w:r>
      <w:r w:rsidRPr="004F0604">
        <w:rPr>
          <w:rStyle w:val="Hyperlink"/>
          <w:b/>
          <w:color w:val="000000" w:themeColor="text1"/>
          <w:sz w:val="22"/>
          <w:szCs w:val="22"/>
          <w:u w:val="none"/>
        </w:rPr>
        <w:t>indirectly managed by an EU partner country</w:t>
      </w:r>
    </w:p>
    <w:p w:rsidR="00F330B9" w:rsidRPr="004F0604" w:rsidRDefault="00F330B9" w:rsidP="004F0604">
      <w:pPr>
        <w:widowControl w:val="0"/>
        <w:jc w:val="both"/>
        <w:rPr>
          <w:sz w:val="22"/>
          <w:szCs w:val="22"/>
        </w:rPr>
      </w:pPr>
    </w:p>
    <w:p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rsidR="00F330B9" w:rsidRDefault="00F330B9" w:rsidP="000C405E">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00684103">
        <w:rPr>
          <w:sz w:val="22"/>
          <w:szCs w:val="22"/>
          <w:highlight w:val="yellow"/>
        </w:rPr>
        <w:t xml:space="preserve"> </w:t>
      </w:r>
      <w:bookmarkStart w:id="2" w:name="_GoBack"/>
      <w:bookmarkEnd w:id="2"/>
      <w:r>
        <w:rPr>
          <w:sz w:val="22"/>
          <w:szCs w:val="22"/>
          <w:highlight w:val="yellow"/>
        </w:rPr>
        <w:t xml:space="preserve">the QES-signed </w:t>
      </w:r>
      <w:r w:rsidRPr="002846FC">
        <w:rPr>
          <w:sz w:val="22"/>
          <w:szCs w:val="22"/>
          <w:highlight w:val="yellow"/>
        </w:rPr>
        <w:t>Declaration on Honour by email.</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C46" w:rsidRPr="006A5F84" w:rsidRDefault="00D32C46">
      <w:r w:rsidRPr="006A5F84">
        <w:separator/>
      </w:r>
    </w:p>
  </w:endnote>
  <w:endnote w:type="continuationSeparator" w:id="0">
    <w:p w:rsidR="00D32C46" w:rsidRPr="006A5F84" w:rsidRDefault="00D32C4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093548"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093548" w:rsidRPr="006A5F84">
      <w:rPr>
        <w:sz w:val="18"/>
        <w:szCs w:val="18"/>
      </w:rPr>
      <w:fldChar w:fldCharType="begin"/>
    </w:r>
    <w:r w:rsidR="004C51DD" w:rsidRPr="006A5F84">
      <w:rPr>
        <w:sz w:val="18"/>
        <w:szCs w:val="18"/>
      </w:rPr>
      <w:instrText xml:space="preserve"> PAGE </w:instrText>
    </w:r>
    <w:r w:rsidR="00093548" w:rsidRPr="006A5F84">
      <w:rPr>
        <w:sz w:val="18"/>
        <w:szCs w:val="18"/>
      </w:rPr>
      <w:fldChar w:fldCharType="separate"/>
    </w:r>
    <w:r w:rsidR="00684103">
      <w:rPr>
        <w:noProof/>
        <w:sz w:val="18"/>
        <w:szCs w:val="18"/>
      </w:rPr>
      <w:t>4</w:t>
    </w:r>
    <w:r w:rsidR="00093548" w:rsidRPr="006A5F84">
      <w:rPr>
        <w:sz w:val="18"/>
        <w:szCs w:val="18"/>
      </w:rPr>
      <w:fldChar w:fldCharType="end"/>
    </w:r>
    <w:r w:rsidR="004C51DD" w:rsidRPr="006A5F84">
      <w:rPr>
        <w:sz w:val="18"/>
        <w:szCs w:val="18"/>
      </w:rPr>
      <w:t xml:space="preserve"> of </w:t>
    </w:r>
    <w:r w:rsidR="00093548" w:rsidRPr="006A5F84">
      <w:rPr>
        <w:sz w:val="18"/>
        <w:szCs w:val="18"/>
      </w:rPr>
      <w:fldChar w:fldCharType="begin"/>
    </w:r>
    <w:r w:rsidR="004C51DD" w:rsidRPr="006A5F84">
      <w:rPr>
        <w:sz w:val="18"/>
        <w:szCs w:val="18"/>
      </w:rPr>
      <w:instrText xml:space="preserve"> NUMPAGES </w:instrText>
    </w:r>
    <w:r w:rsidR="00093548" w:rsidRPr="006A5F84">
      <w:rPr>
        <w:sz w:val="18"/>
        <w:szCs w:val="18"/>
      </w:rPr>
      <w:fldChar w:fldCharType="separate"/>
    </w:r>
    <w:r w:rsidR="00684103">
      <w:rPr>
        <w:noProof/>
        <w:sz w:val="18"/>
        <w:szCs w:val="18"/>
      </w:rPr>
      <w:t>12</w:t>
    </w:r>
    <w:r w:rsidR="00093548" w:rsidRPr="006A5F84">
      <w:rPr>
        <w:sz w:val="18"/>
        <w:szCs w:val="18"/>
      </w:rPr>
      <w:fldChar w:fldCharType="end"/>
    </w:r>
  </w:p>
  <w:p w:rsidR="004C51DD" w:rsidRPr="006A5F84" w:rsidRDefault="00093548"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093548" w:rsidRPr="006A5F84">
      <w:rPr>
        <w:sz w:val="18"/>
        <w:szCs w:val="18"/>
      </w:rPr>
      <w:fldChar w:fldCharType="begin"/>
    </w:r>
    <w:r w:rsidRPr="006A5F84">
      <w:rPr>
        <w:sz w:val="18"/>
        <w:szCs w:val="18"/>
      </w:rPr>
      <w:instrText xml:space="preserve"> PAGE </w:instrText>
    </w:r>
    <w:r w:rsidR="00093548" w:rsidRPr="006A5F84">
      <w:rPr>
        <w:sz w:val="18"/>
        <w:szCs w:val="18"/>
      </w:rPr>
      <w:fldChar w:fldCharType="separate"/>
    </w:r>
    <w:r w:rsidRPr="006A5F84">
      <w:rPr>
        <w:sz w:val="18"/>
        <w:szCs w:val="18"/>
      </w:rPr>
      <w:t>6</w:t>
    </w:r>
    <w:r w:rsidR="00093548" w:rsidRPr="006A5F84">
      <w:rPr>
        <w:sz w:val="18"/>
        <w:szCs w:val="18"/>
      </w:rPr>
      <w:fldChar w:fldCharType="end"/>
    </w:r>
    <w:r w:rsidRPr="006A5F84">
      <w:rPr>
        <w:sz w:val="18"/>
        <w:szCs w:val="18"/>
      </w:rPr>
      <w:t xml:space="preserve"> of </w:t>
    </w:r>
    <w:r w:rsidR="00093548" w:rsidRPr="006A5F84">
      <w:rPr>
        <w:sz w:val="18"/>
        <w:szCs w:val="18"/>
      </w:rPr>
      <w:fldChar w:fldCharType="begin"/>
    </w:r>
    <w:r w:rsidRPr="006A5F84">
      <w:rPr>
        <w:sz w:val="18"/>
        <w:szCs w:val="18"/>
      </w:rPr>
      <w:instrText xml:space="preserve"> NUMPAGES </w:instrText>
    </w:r>
    <w:r w:rsidR="00093548" w:rsidRPr="006A5F84">
      <w:rPr>
        <w:sz w:val="18"/>
        <w:szCs w:val="18"/>
      </w:rPr>
      <w:fldChar w:fldCharType="separate"/>
    </w:r>
    <w:r>
      <w:rPr>
        <w:noProof/>
        <w:sz w:val="18"/>
        <w:szCs w:val="18"/>
      </w:rPr>
      <w:t>10</w:t>
    </w:r>
    <w:r w:rsidR="00093548" w:rsidRPr="006A5F84">
      <w:rPr>
        <w:sz w:val="18"/>
        <w:szCs w:val="18"/>
      </w:rPr>
      <w:fldChar w:fldCharType="end"/>
    </w:r>
  </w:p>
  <w:p w:rsidR="004C51DD" w:rsidRPr="006A5F84" w:rsidRDefault="00093548"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093548"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093548" w:rsidRPr="006A5F84">
      <w:rPr>
        <w:sz w:val="18"/>
        <w:szCs w:val="18"/>
      </w:rPr>
      <w:fldChar w:fldCharType="begin"/>
    </w:r>
    <w:r w:rsidR="004C51DD" w:rsidRPr="006A5F84">
      <w:rPr>
        <w:sz w:val="18"/>
        <w:szCs w:val="18"/>
      </w:rPr>
      <w:instrText xml:space="preserve"> PAGE </w:instrText>
    </w:r>
    <w:r w:rsidR="00093548" w:rsidRPr="006A5F84">
      <w:rPr>
        <w:sz w:val="18"/>
        <w:szCs w:val="18"/>
      </w:rPr>
      <w:fldChar w:fldCharType="separate"/>
    </w:r>
    <w:r w:rsidR="00684103">
      <w:rPr>
        <w:noProof/>
        <w:sz w:val="18"/>
        <w:szCs w:val="18"/>
      </w:rPr>
      <w:t>6</w:t>
    </w:r>
    <w:r w:rsidR="00093548" w:rsidRPr="006A5F84">
      <w:rPr>
        <w:sz w:val="18"/>
        <w:szCs w:val="18"/>
      </w:rPr>
      <w:fldChar w:fldCharType="end"/>
    </w:r>
    <w:r w:rsidR="004C51DD" w:rsidRPr="006A5F84">
      <w:rPr>
        <w:sz w:val="18"/>
        <w:szCs w:val="18"/>
      </w:rPr>
      <w:t xml:space="preserve"> of </w:t>
    </w:r>
    <w:r w:rsidR="00093548" w:rsidRPr="006A5F84">
      <w:rPr>
        <w:sz w:val="18"/>
        <w:szCs w:val="18"/>
      </w:rPr>
      <w:fldChar w:fldCharType="begin"/>
    </w:r>
    <w:r w:rsidR="004C51DD" w:rsidRPr="006A5F84">
      <w:rPr>
        <w:sz w:val="18"/>
        <w:szCs w:val="18"/>
      </w:rPr>
      <w:instrText xml:space="preserve"> NUMPAGES </w:instrText>
    </w:r>
    <w:r w:rsidR="00093548" w:rsidRPr="006A5F84">
      <w:rPr>
        <w:sz w:val="18"/>
        <w:szCs w:val="18"/>
      </w:rPr>
      <w:fldChar w:fldCharType="separate"/>
    </w:r>
    <w:r w:rsidR="00684103">
      <w:rPr>
        <w:noProof/>
        <w:sz w:val="18"/>
        <w:szCs w:val="18"/>
      </w:rPr>
      <w:t>12</w:t>
    </w:r>
    <w:r w:rsidR="00093548" w:rsidRPr="006A5F84">
      <w:rPr>
        <w:sz w:val="18"/>
        <w:szCs w:val="18"/>
      </w:rPr>
      <w:fldChar w:fldCharType="end"/>
    </w:r>
  </w:p>
  <w:p w:rsidR="004C51DD" w:rsidRPr="006A5F84" w:rsidRDefault="00093548"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093548" w:rsidRPr="006A5F84">
      <w:rPr>
        <w:sz w:val="18"/>
        <w:szCs w:val="18"/>
      </w:rPr>
      <w:fldChar w:fldCharType="begin"/>
    </w:r>
    <w:r w:rsidR="004C51DD" w:rsidRPr="006A5F84">
      <w:rPr>
        <w:sz w:val="18"/>
        <w:szCs w:val="18"/>
      </w:rPr>
      <w:instrText xml:space="preserve"> PAGE </w:instrText>
    </w:r>
    <w:r w:rsidR="00093548" w:rsidRPr="006A5F84">
      <w:rPr>
        <w:sz w:val="18"/>
        <w:szCs w:val="18"/>
      </w:rPr>
      <w:fldChar w:fldCharType="separate"/>
    </w:r>
    <w:r w:rsidR="00684103">
      <w:rPr>
        <w:noProof/>
        <w:sz w:val="18"/>
        <w:szCs w:val="18"/>
      </w:rPr>
      <w:t>5</w:t>
    </w:r>
    <w:r w:rsidR="00093548" w:rsidRPr="006A5F84">
      <w:rPr>
        <w:sz w:val="18"/>
        <w:szCs w:val="18"/>
      </w:rPr>
      <w:fldChar w:fldCharType="end"/>
    </w:r>
    <w:r w:rsidR="004C51DD" w:rsidRPr="006A5F84">
      <w:rPr>
        <w:sz w:val="18"/>
        <w:szCs w:val="18"/>
      </w:rPr>
      <w:t xml:space="preserve"> of </w:t>
    </w:r>
    <w:r w:rsidR="00093548" w:rsidRPr="006A5F84">
      <w:rPr>
        <w:sz w:val="18"/>
        <w:szCs w:val="18"/>
      </w:rPr>
      <w:fldChar w:fldCharType="begin"/>
    </w:r>
    <w:r w:rsidR="004C51DD" w:rsidRPr="006A5F84">
      <w:rPr>
        <w:sz w:val="18"/>
        <w:szCs w:val="18"/>
      </w:rPr>
      <w:instrText xml:space="preserve"> NUMPAGES </w:instrText>
    </w:r>
    <w:r w:rsidR="00093548" w:rsidRPr="006A5F84">
      <w:rPr>
        <w:sz w:val="18"/>
        <w:szCs w:val="18"/>
      </w:rPr>
      <w:fldChar w:fldCharType="separate"/>
    </w:r>
    <w:r w:rsidR="00684103">
      <w:rPr>
        <w:noProof/>
        <w:sz w:val="18"/>
        <w:szCs w:val="18"/>
      </w:rPr>
      <w:t>12</w:t>
    </w:r>
    <w:r w:rsidR="00093548" w:rsidRPr="006A5F84">
      <w:rPr>
        <w:sz w:val="18"/>
        <w:szCs w:val="18"/>
      </w:rPr>
      <w:fldChar w:fldCharType="end"/>
    </w:r>
  </w:p>
  <w:p w:rsidR="004C51DD" w:rsidRPr="006A5F84" w:rsidRDefault="00093548"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093548"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093548" w:rsidRPr="00601A79">
      <w:rPr>
        <w:rStyle w:val="PageNumber"/>
        <w:sz w:val="18"/>
        <w:szCs w:val="18"/>
      </w:rPr>
      <w:fldChar w:fldCharType="begin"/>
    </w:r>
    <w:r w:rsidR="004C51DD" w:rsidRPr="00601A79">
      <w:rPr>
        <w:rStyle w:val="PageNumber"/>
        <w:sz w:val="18"/>
        <w:szCs w:val="18"/>
      </w:rPr>
      <w:instrText xml:space="preserve"> PAGE </w:instrText>
    </w:r>
    <w:r w:rsidR="00093548" w:rsidRPr="00601A79">
      <w:rPr>
        <w:rStyle w:val="PageNumber"/>
        <w:sz w:val="18"/>
        <w:szCs w:val="18"/>
      </w:rPr>
      <w:fldChar w:fldCharType="separate"/>
    </w:r>
    <w:r w:rsidR="00684103">
      <w:rPr>
        <w:rStyle w:val="PageNumber"/>
        <w:noProof/>
        <w:sz w:val="18"/>
        <w:szCs w:val="18"/>
      </w:rPr>
      <w:t>12</w:t>
    </w:r>
    <w:r w:rsidR="00093548" w:rsidRPr="00601A79">
      <w:rPr>
        <w:rStyle w:val="PageNumber"/>
        <w:sz w:val="18"/>
        <w:szCs w:val="18"/>
      </w:rPr>
      <w:fldChar w:fldCharType="end"/>
    </w:r>
    <w:r w:rsidR="004C51DD" w:rsidRPr="00601A79">
      <w:rPr>
        <w:rStyle w:val="PageNumber"/>
        <w:sz w:val="18"/>
        <w:szCs w:val="18"/>
      </w:rPr>
      <w:t xml:space="preserve"> of </w:t>
    </w:r>
    <w:r w:rsidR="00093548" w:rsidRPr="00601A79">
      <w:rPr>
        <w:rStyle w:val="PageNumber"/>
        <w:sz w:val="18"/>
        <w:szCs w:val="18"/>
      </w:rPr>
      <w:fldChar w:fldCharType="begin"/>
    </w:r>
    <w:r w:rsidR="004C51DD" w:rsidRPr="00601A79">
      <w:rPr>
        <w:rStyle w:val="PageNumber"/>
        <w:sz w:val="18"/>
        <w:szCs w:val="18"/>
      </w:rPr>
      <w:instrText xml:space="preserve"> NUMPAGES </w:instrText>
    </w:r>
    <w:r w:rsidR="00093548" w:rsidRPr="00601A79">
      <w:rPr>
        <w:rStyle w:val="PageNumber"/>
        <w:sz w:val="18"/>
        <w:szCs w:val="18"/>
      </w:rPr>
      <w:fldChar w:fldCharType="separate"/>
    </w:r>
    <w:r w:rsidR="00684103">
      <w:rPr>
        <w:rStyle w:val="PageNumber"/>
        <w:noProof/>
        <w:sz w:val="18"/>
        <w:szCs w:val="18"/>
      </w:rPr>
      <w:t>12</w:t>
    </w:r>
    <w:r w:rsidR="00093548" w:rsidRPr="00601A79">
      <w:rPr>
        <w:rStyle w:val="PageNumber"/>
        <w:sz w:val="18"/>
        <w:szCs w:val="18"/>
      </w:rPr>
      <w:fldChar w:fldCharType="end"/>
    </w:r>
  </w:p>
  <w:p w:rsidR="004C51DD" w:rsidRPr="00601A79" w:rsidRDefault="00093548"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093548" w:rsidRPr="00601A79">
      <w:rPr>
        <w:rStyle w:val="PageNumber"/>
        <w:sz w:val="18"/>
        <w:szCs w:val="18"/>
      </w:rPr>
      <w:fldChar w:fldCharType="begin"/>
    </w:r>
    <w:r w:rsidR="004C51DD" w:rsidRPr="00601A79">
      <w:rPr>
        <w:rStyle w:val="PageNumber"/>
        <w:sz w:val="18"/>
        <w:szCs w:val="18"/>
      </w:rPr>
      <w:instrText xml:space="preserve"> PAGE </w:instrText>
    </w:r>
    <w:r w:rsidR="00093548" w:rsidRPr="00601A79">
      <w:rPr>
        <w:rStyle w:val="PageNumber"/>
        <w:sz w:val="18"/>
        <w:szCs w:val="18"/>
      </w:rPr>
      <w:fldChar w:fldCharType="separate"/>
    </w:r>
    <w:r w:rsidR="00684103">
      <w:rPr>
        <w:rStyle w:val="PageNumber"/>
        <w:noProof/>
        <w:sz w:val="18"/>
        <w:szCs w:val="18"/>
      </w:rPr>
      <w:t>7</w:t>
    </w:r>
    <w:r w:rsidR="00093548" w:rsidRPr="00601A79">
      <w:rPr>
        <w:rStyle w:val="PageNumber"/>
        <w:sz w:val="18"/>
        <w:szCs w:val="18"/>
      </w:rPr>
      <w:fldChar w:fldCharType="end"/>
    </w:r>
    <w:r w:rsidR="004C51DD" w:rsidRPr="00601A79">
      <w:rPr>
        <w:rStyle w:val="PageNumber"/>
        <w:sz w:val="18"/>
        <w:szCs w:val="18"/>
      </w:rPr>
      <w:t xml:space="preserve"> of </w:t>
    </w:r>
    <w:r w:rsidR="00093548" w:rsidRPr="00601A79">
      <w:rPr>
        <w:rStyle w:val="PageNumber"/>
        <w:sz w:val="18"/>
        <w:szCs w:val="18"/>
      </w:rPr>
      <w:fldChar w:fldCharType="begin"/>
    </w:r>
    <w:r w:rsidR="004C51DD" w:rsidRPr="00601A79">
      <w:rPr>
        <w:rStyle w:val="PageNumber"/>
        <w:sz w:val="18"/>
        <w:szCs w:val="18"/>
      </w:rPr>
      <w:instrText xml:space="preserve"> NUMPAGES </w:instrText>
    </w:r>
    <w:r w:rsidR="00093548" w:rsidRPr="00601A79">
      <w:rPr>
        <w:rStyle w:val="PageNumber"/>
        <w:sz w:val="18"/>
        <w:szCs w:val="18"/>
      </w:rPr>
      <w:fldChar w:fldCharType="separate"/>
    </w:r>
    <w:r w:rsidR="00684103">
      <w:rPr>
        <w:rStyle w:val="PageNumber"/>
        <w:noProof/>
        <w:sz w:val="18"/>
        <w:szCs w:val="18"/>
      </w:rPr>
      <w:t>12</w:t>
    </w:r>
    <w:r w:rsidR="00093548" w:rsidRPr="00601A79">
      <w:rPr>
        <w:rStyle w:val="PageNumber"/>
        <w:sz w:val="18"/>
        <w:szCs w:val="18"/>
      </w:rPr>
      <w:fldChar w:fldCharType="end"/>
    </w:r>
  </w:p>
  <w:p w:rsidR="004C51DD" w:rsidRPr="00601A79" w:rsidRDefault="00093548"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C46" w:rsidRPr="006A5F84" w:rsidRDefault="00D32C46">
      <w:r w:rsidRPr="006A5F84">
        <w:separator/>
      </w:r>
    </w:p>
  </w:footnote>
  <w:footnote w:type="continuationSeparator" w:id="0">
    <w:p w:rsidR="00D32C46" w:rsidRPr="006A5F84" w:rsidRDefault="00D32C46">
      <w:r w:rsidRPr="006A5F84">
        <w:continuationSeparator/>
      </w:r>
    </w:p>
  </w:footnote>
  <w:footnote w:id="1">
    <w:p w:rsidR="004C51DD" w:rsidRPr="006A5F84" w:rsidRDefault="004C51DD" w:rsidP="00DC608A">
      <w:r w:rsidRPr="006A5F84">
        <w:rPr>
          <w:rStyle w:val="FootnoteReference"/>
        </w:rPr>
        <w:footnoteRef/>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8F5C8B" w:rsidRPr="006A5F84" w:rsidRDefault="008F5C8B"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6">
    <w:p w:rsidR="008F5C8B" w:rsidRPr="006A5F84" w:rsidRDefault="008F5C8B"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8F5C8B" w:rsidRPr="006A5F84" w:rsidRDefault="008F5C8B"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0">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00684103">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directly</w:t>
      </w:r>
      <w:r w:rsidR="00684103">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33" w:rsidRDefault="00B60E3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33" w:rsidRDefault="00B60E3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33" w:rsidRDefault="00B60E3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3548"/>
    <w:rsid w:val="00094A81"/>
    <w:rsid w:val="000950E5"/>
    <w:rsid w:val="000A1A71"/>
    <w:rsid w:val="000A3B36"/>
    <w:rsid w:val="000A7A2C"/>
    <w:rsid w:val="000B0983"/>
    <w:rsid w:val="000B1236"/>
    <w:rsid w:val="000B79F6"/>
    <w:rsid w:val="000C405E"/>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3B51"/>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10DA1"/>
    <w:rsid w:val="00623422"/>
    <w:rsid w:val="00625CFA"/>
    <w:rsid w:val="00627939"/>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4103"/>
    <w:rsid w:val="00684981"/>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32C46"/>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01A99B"/>
  <w15:docId w15:val="{A9FA42AF-721B-4BDA-B4B0-BAD97CDC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c.europa.eu/europeaid/prag/annexes.do?chapterTitleCode=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7D7271-E245-45F4-94DA-4B8335E2F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12</Pages>
  <Words>2492</Words>
  <Characters>14205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Kalnak</cp:lastModifiedBy>
  <cp:revision>2</cp:revision>
  <cp:lastPrinted>2012-09-24T09:39:00Z</cp:lastPrinted>
  <dcterms:created xsi:type="dcterms:W3CDTF">2018-12-18T11:43:00Z</dcterms:created>
  <dcterms:modified xsi:type="dcterms:W3CDTF">2025-04-29T05:45:00Z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