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EA6B" w14:textId="37D7C790" w:rsidR="00811AC4" w:rsidRPr="004F607C" w:rsidRDefault="00811AC4" w:rsidP="00811AC4">
      <w:pPr>
        <w:rPr>
          <w:rFonts w:ascii="Open Sans" w:hAnsi="Open Sans" w:cs="Open Sans"/>
          <w:sz w:val="16"/>
          <w:szCs w:val="16"/>
          <w:lang w:val="en-GB"/>
        </w:rPr>
      </w:pPr>
    </w:p>
    <w:tbl>
      <w:tblPr>
        <w:tblpPr w:leftFromText="181" w:rightFromText="181" w:vertAnchor="text" w:horzAnchor="margin" w:tblpXSpec="center" w:tblpY="1"/>
        <w:tblOverlap w:val="never"/>
        <w:tblW w:w="15742" w:type="dxa"/>
        <w:tblLook w:val="04A0" w:firstRow="1" w:lastRow="0" w:firstColumn="1" w:lastColumn="0" w:noHBand="0" w:noVBand="1"/>
      </w:tblPr>
      <w:tblGrid>
        <w:gridCol w:w="2410"/>
        <w:gridCol w:w="13325"/>
        <w:gridCol w:w="7"/>
      </w:tblGrid>
      <w:tr w:rsidR="002A61D6" w:rsidRPr="004F607C" w14:paraId="6C9E4F43" w14:textId="77777777" w:rsidTr="006F6A77">
        <w:trPr>
          <w:trHeight w:val="313"/>
        </w:trPr>
        <w:tc>
          <w:tcPr>
            <w:tcW w:w="1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ACA3C"/>
            <w:noWrap/>
            <w:vAlign w:val="center"/>
          </w:tcPr>
          <w:p w14:paraId="6F495DBF" w14:textId="77777777" w:rsidR="002A61D6" w:rsidRPr="004F607C" w:rsidRDefault="002A61D6" w:rsidP="00B40392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4F607C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/>
              </w:rPr>
              <w:t>Project information</w:t>
            </w:r>
          </w:p>
        </w:tc>
      </w:tr>
      <w:tr w:rsidR="002A61D6" w:rsidRPr="004F607C" w14:paraId="12F7A3C7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53A651" w14:textId="77777777" w:rsidR="002A61D6" w:rsidRPr="004F607C" w:rsidRDefault="002A61D6" w:rsidP="00B40392">
            <w:pPr>
              <w:rPr>
                <w:rFonts w:ascii="Open Sans" w:hAnsi="Open Sans" w:cs="Open Sans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3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203755" w14:textId="77777777" w:rsidR="002A61D6" w:rsidRPr="004F607C" w:rsidRDefault="002A61D6" w:rsidP="00B40392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</w:tr>
      <w:tr w:rsidR="00AA1962" w:rsidRPr="004F607C" w14:paraId="745A550F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2D259" w14:textId="77777777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CALL FOR PROPOSALS</w:t>
            </w:r>
          </w:p>
        </w:tc>
        <w:tc>
          <w:tcPr>
            <w:tcW w:w="1332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C7DFF" w14:textId="18224EEF" w:rsidR="00AA1962" w:rsidRPr="004F607C" w:rsidRDefault="005C5496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1</w:t>
            </w:r>
            <w:r w:rsidRPr="005C5496">
              <w:rPr>
                <w:rFonts w:ascii="Open Sans" w:hAnsi="Open Sans" w:cs="Open Sans"/>
                <w:color w:val="000000" w:themeColor="text1"/>
                <w:sz w:val="16"/>
                <w:szCs w:val="16"/>
                <w:vertAlign w:val="superscript"/>
                <w:lang w:val="en-GB"/>
              </w:rPr>
              <w:t>st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</w:tr>
      <w:tr w:rsidR="00AA1962" w:rsidRPr="004F607C" w14:paraId="36593A18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B3F8" w14:textId="3B252059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Priority: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CFE6C" w14:textId="40E8BE7C" w:rsidR="00AA1962" w:rsidRPr="004F607C" w:rsidRDefault="00AA19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1 Environmental protection and risk management</w:t>
            </w:r>
          </w:p>
        </w:tc>
      </w:tr>
      <w:tr w:rsidR="00AA1962" w:rsidRPr="004F607C" w14:paraId="20E3E633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81CA" w14:textId="7E77393E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Specific objective: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7DD868" w14:textId="7EEE0278" w:rsidR="00AA1962" w:rsidRPr="004F607C" w:rsidRDefault="00AA19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1.</w:t>
            </w:r>
            <w:r w:rsidR="001B2810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1</w:t>
            </w:r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1B2810" w:rsidRPr="001B2810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Enhancing protection and preservation of nature, biodiversity and green infrastructure, including in urban areas, and reducing all forms of pollution</w:t>
            </w:r>
          </w:p>
        </w:tc>
      </w:tr>
      <w:tr w:rsidR="00AA1962" w:rsidRPr="004F607C" w14:paraId="1F03D646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FCF90C" w14:textId="6FD4615F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proofErr w:type="spellStart"/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Jems</w:t>
            </w:r>
            <w:proofErr w:type="spellEnd"/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 xml:space="preserve"> Code: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EB114F" w14:textId="37ED6095" w:rsidR="00AA1962" w:rsidRPr="004F607C" w:rsidRDefault="00AA19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RORS00</w:t>
            </w:r>
            <w:r w:rsidR="001F61E5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1</w:t>
            </w:r>
            <w:r w:rsidR="00BC06FF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2</w:t>
            </w:r>
            <w:r w:rsidR="001F61E5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7</w:t>
            </w:r>
            <w:proofErr w:type="spellEnd"/>
          </w:p>
        </w:tc>
      </w:tr>
      <w:tr w:rsidR="00AA1962" w:rsidRPr="004F607C" w14:paraId="24F805DB" w14:textId="77777777" w:rsidTr="00185E47">
        <w:trPr>
          <w:gridAfter w:val="1"/>
          <w:wAfter w:w="7" w:type="dxa"/>
          <w:trHeight w:val="41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F2E4" w14:textId="1A13290A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Project title: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CEFCB" w14:textId="55580AD3" w:rsidR="00AA1962" w:rsidRPr="004F607C" w:rsidRDefault="001F61E5" w:rsidP="00AA1962">
            <w:pPr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  <w:lang w:val="en-GB"/>
              </w:rPr>
            </w:pPr>
            <w:r w:rsidRPr="001F61E5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>CBC Network for Sustainable Use of Natural Resources</w:t>
            </w:r>
          </w:p>
        </w:tc>
      </w:tr>
      <w:tr w:rsidR="00AA1962" w:rsidRPr="004F607C" w14:paraId="755693D6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647F" w14:textId="7AC7EA03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Acronym: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ED2FFC" w14:textId="5F088E02" w:rsidR="00AA1962" w:rsidRPr="004F607C" w:rsidRDefault="001F61E5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1F61E5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Green-Path</w:t>
            </w:r>
          </w:p>
        </w:tc>
      </w:tr>
      <w:tr w:rsidR="00AA1962" w:rsidRPr="004F607C" w14:paraId="77B48826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68EA" w14:textId="02EDCE30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Duration</w:t>
            </w:r>
            <w:r w:rsidRPr="004F607C">
              <w:rPr>
                <w:rStyle w:val="FootnoteReference"/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footnoteReference w:id="1"/>
            </w: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2F8956" w14:textId="75EDD92C" w:rsidR="00AA1962" w:rsidRPr="004F607C" w:rsidRDefault="001F61E5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19</w:t>
            </w:r>
            <w:r w:rsidR="00CF5614" w:rsidRPr="00CF5614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.12.2024</w:t>
            </w:r>
            <w:r w:rsidR="00803E07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AA1962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– 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18</w:t>
            </w:r>
            <w:r w:rsidR="00AA1962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.1</w:t>
            </w:r>
            <w:r w:rsidR="00CF5614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2</w:t>
            </w:r>
            <w:r w:rsidR="00AA1962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.2026 (</w:t>
            </w:r>
            <w:r w:rsidR="00CF5614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24</w:t>
            </w:r>
            <w:r w:rsidR="00AA1962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1A0B2E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m</w:t>
            </w:r>
            <w:r w:rsidR="00AA1962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onths)</w:t>
            </w:r>
          </w:p>
        </w:tc>
      </w:tr>
      <w:tr w:rsidR="00AA1962" w:rsidRPr="004F607C" w14:paraId="475383C5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06D3" w14:textId="1AEB1D5B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Interreg IPA</w:t>
            </w:r>
          </w:p>
          <w:p w14:paraId="718AB194" w14:textId="69E78B29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contracted funds: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B6E4D" w14:textId="2E87B034" w:rsidR="00AA1962" w:rsidRPr="004F607C" w:rsidRDefault="00AA19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  <w:lang w:val="en-GB"/>
              </w:rPr>
              <w:t>€</w:t>
            </w:r>
            <w:r w:rsidRPr="004F607C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011BDF" w:rsidRPr="00011BDF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1.</w:t>
            </w:r>
            <w:r w:rsidR="00592DC4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491</w:t>
            </w:r>
            <w:r w:rsidR="00011BDF" w:rsidRPr="00011BDF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592DC4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230</w:t>
            </w:r>
            <w:r w:rsidR="00011BDF" w:rsidRPr="00011BDF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="00592DC4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24</w:t>
            </w:r>
          </w:p>
        </w:tc>
      </w:tr>
      <w:tr w:rsidR="00AA1962" w:rsidRPr="004F607C" w14:paraId="449E581A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F309E2" w14:textId="6D1115DF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TOTAL contracted funds: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F23D4" w14:textId="011CFCA2" w:rsidR="00AA1962" w:rsidRPr="004F607C" w:rsidRDefault="00AA19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  <w:lang w:val="en-GB"/>
              </w:rPr>
              <w:t>€</w:t>
            </w:r>
            <w:r w:rsidRPr="004F607C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5526E4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val="en-GB"/>
              </w:rPr>
              <w:t>1</w:t>
            </w:r>
            <w:r w:rsidR="00755B8E" w:rsidRPr="00755B8E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592DC4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754</w:t>
            </w:r>
            <w:r w:rsidR="00755B8E" w:rsidRPr="00755B8E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592DC4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388</w:t>
            </w:r>
            <w:r w:rsidR="00755B8E" w:rsidRPr="00755B8E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="00592DC4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54</w:t>
            </w:r>
          </w:p>
        </w:tc>
      </w:tr>
      <w:tr w:rsidR="00AA1962" w:rsidRPr="004F607C" w14:paraId="4ACA66F6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6C05B" w14:textId="1165AF84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Absorption rate (%)</w:t>
            </w:r>
            <w:r w:rsidRPr="004F607C">
              <w:rPr>
                <w:rStyle w:val="FootnoteReference"/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footnoteReference w:id="2"/>
            </w: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E0D8B" w14:textId="3AC6AE8F" w:rsidR="00AA1962" w:rsidRPr="004F607C" w:rsidRDefault="00AA19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% </w:t>
            </w:r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(The rate will be updated after the final project report is approved.)</w:t>
            </w:r>
          </w:p>
        </w:tc>
      </w:tr>
      <w:tr w:rsidR="00AA1962" w:rsidRPr="004F607C" w14:paraId="1040DF45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DCC08F" w14:textId="73ED848C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Project overall objective(s):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D41BF2" w14:textId="5ADA0034" w:rsidR="000A2F5A" w:rsidRPr="00011BDF" w:rsidRDefault="00AF7DCF" w:rsidP="00270870">
            <w:pPr>
              <w:jc w:val="both"/>
              <w:rPr>
                <w:rFonts w:ascii="Open Sans" w:hAnsi="Open Sans" w:cs="Open Sans"/>
                <w:color w:val="FF0000"/>
                <w:sz w:val="16"/>
                <w:szCs w:val="16"/>
                <w:lang w:val="en-GB"/>
              </w:rPr>
            </w:pPr>
            <w:r w:rsidRPr="00AF7DC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The contribute to the joint sustainable development of the local communities neighbouring </w:t>
            </w:r>
            <w:proofErr w:type="spellStart"/>
            <w:r w:rsidRPr="00AF7DCF">
              <w:rPr>
                <w:rFonts w:ascii="Open Sans" w:hAnsi="Open Sans" w:cs="Open Sans"/>
                <w:sz w:val="16"/>
                <w:szCs w:val="16"/>
                <w:lang w:val="en-GB"/>
              </w:rPr>
              <w:t>Mla</w:t>
            </w:r>
            <w:r w:rsidR="00803E07">
              <w:rPr>
                <w:rFonts w:ascii="Open Sans" w:hAnsi="Open Sans" w:cs="Open Sans"/>
                <w:sz w:val="16"/>
                <w:szCs w:val="16"/>
                <w:lang w:val="en-GB"/>
              </w:rPr>
              <w:t>s</w:t>
            </w:r>
            <w:r w:rsidRPr="00AF7DCF">
              <w:rPr>
                <w:rFonts w:ascii="Open Sans" w:hAnsi="Open Sans" w:cs="Open Sans"/>
                <w:sz w:val="16"/>
                <w:szCs w:val="16"/>
                <w:lang w:val="en-GB"/>
              </w:rPr>
              <w:t>tina</w:t>
            </w:r>
            <w:proofErr w:type="spellEnd"/>
            <w:r w:rsidRPr="00AF7DC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DCF">
              <w:rPr>
                <w:rFonts w:ascii="Open Sans" w:hAnsi="Open Sans" w:cs="Open Sans"/>
                <w:sz w:val="16"/>
                <w:szCs w:val="16"/>
                <w:lang w:val="en-GB"/>
              </w:rPr>
              <w:t>Satchinez</w:t>
            </w:r>
            <w:proofErr w:type="spellEnd"/>
            <w:r w:rsidRPr="00AF7DC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and </w:t>
            </w:r>
            <w:r w:rsidR="00671B70">
              <w:rPr>
                <w:rFonts w:ascii="Open Sans" w:hAnsi="Open Sans" w:cs="Open Sans"/>
                <w:sz w:val="16"/>
                <w:szCs w:val="16"/>
                <w:lang w:val="en-GB"/>
              </w:rPr>
              <w:t>K</w:t>
            </w:r>
            <w:r w:rsidRPr="00AF7DC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aras-Nera </w:t>
            </w:r>
            <w:r w:rsidR="00671B70" w:rsidRPr="007742F6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nature protected areas</w:t>
            </w:r>
            <w:r w:rsidR="00671B70" w:rsidRPr="00AF7DC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r w:rsidR="00671B70">
              <w:rPr>
                <w:rFonts w:ascii="Open Sans" w:hAnsi="Open Sans" w:cs="Open Sans"/>
                <w:sz w:val="16"/>
                <w:szCs w:val="16"/>
                <w:lang w:val="en-GB"/>
              </w:rPr>
              <w:t>(</w:t>
            </w:r>
            <w:proofErr w:type="spellStart"/>
            <w:r w:rsidRPr="00AF7DCF">
              <w:rPr>
                <w:rFonts w:ascii="Open Sans" w:hAnsi="Open Sans" w:cs="Open Sans"/>
                <w:sz w:val="16"/>
                <w:szCs w:val="16"/>
                <w:lang w:val="en-GB"/>
              </w:rPr>
              <w:t>NPAs</w:t>
            </w:r>
            <w:proofErr w:type="spellEnd"/>
            <w:r w:rsidR="00671B70">
              <w:rPr>
                <w:rFonts w:ascii="Open Sans" w:hAnsi="Open Sans" w:cs="Open Sans"/>
                <w:sz w:val="16"/>
                <w:szCs w:val="16"/>
                <w:lang w:val="en-GB"/>
              </w:rPr>
              <w:t>)</w:t>
            </w:r>
            <w:r w:rsidRPr="00AF7DC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, involving directly the local &amp; regional stakeholders in planning and managing the environmental issues as: </w:t>
            </w:r>
            <w:r w:rsidR="00671B70">
              <w:rPr>
                <w:rFonts w:ascii="Open Sans" w:hAnsi="Open Sans" w:cs="Open Sans"/>
                <w:sz w:val="16"/>
                <w:szCs w:val="16"/>
                <w:lang w:val="en-GB"/>
              </w:rPr>
              <w:t>green infrastructure</w:t>
            </w:r>
            <w:r w:rsidRPr="00AF7DC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&amp; habitats rehabilitation </w:t>
            </w:r>
            <w:r w:rsidR="00671B70">
              <w:rPr>
                <w:rFonts w:ascii="Open Sans" w:hAnsi="Open Sans" w:cs="Open Sans"/>
                <w:sz w:val="16"/>
                <w:szCs w:val="16"/>
                <w:lang w:val="en-GB"/>
              </w:rPr>
              <w:t>and</w:t>
            </w:r>
            <w:r w:rsidRPr="00AF7DC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accessibility, air </w:t>
            </w:r>
            <w:r w:rsidR="00671B70">
              <w:rPr>
                <w:rFonts w:ascii="Open Sans" w:hAnsi="Open Sans" w:cs="Open Sans"/>
                <w:sz w:val="16"/>
                <w:szCs w:val="16"/>
                <w:lang w:val="en-GB"/>
              </w:rPr>
              <w:t>and</w:t>
            </w:r>
            <w:r w:rsidRPr="00AF7DC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water quality monitoring, developing &amp; promoting a Joint Strategy for pollution management, biodiversity &amp; landscape conservation </w:t>
            </w:r>
            <w:r w:rsidR="00671B70">
              <w:rPr>
                <w:rFonts w:ascii="Open Sans" w:hAnsi="Open Sans" w:cs="Open Sans"/>
                <w:sz w:val="16"/>
                <w:szCs w:val="16"/>
                <w:lang w:val="en-GB"/>
              </w:rPr>
              <w:t>and</w:t>
            </w:r>
            <w:r w:rsidRPr="00AF7DC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the sustainable use of natural resources.</w:t>
            </w:r>
          </w:p>
        </w:tc>
      </w:tr>
      <w:tr w:rsidR="00AA1962" w:rsidRPr="004F607C" w14:paraId="3DD33EDF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1111" w14:textId="3E71AC6A" w:rsidR="00AA1962" w:rsidRPr="007742F6" w:rsidRDefault="00AA1962" w:rsidP="00AA1962">
            <w:pPr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</w:pPr>
            <w:r w:rsidRPr="007742F6"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  <w:t>Short description: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DD7DC3" w14:textId="6DC2C9B4" w:rsidR="00FD0D7B" w:rsidRPr="00FD0D7B" w:rsidRDefault="00FD0D7B" w:rsidP="00FD0D7B">
            <w:p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FD0D7B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This project helps local communities near </w:t>
            </w:r>
            <w:proofErr w:type="spellStart"/>
            <w:r w:rsidRPr="00FD0D7B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Mla</w:t>
            </w:r>
            <w:r w:rsidR="00803E07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s</w:t>
            </w:r>
            <w:r w:rsidRPr="00FD0D7B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tina</w:t>
            </w:r>
            <w:proofErr w:type="spellEnd"/>
            <w:r w:rsidRPr="00FD0D7B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0D7B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Satchinez</w:t>
            </w:r>
            <w:proofErr w:type="spellEnd"/>
            <w:r w:rsidRPr="00FD0D7B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</w:t>
            </w:r>
            <w:r w:rsidR="005A27C2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(Romania) </w:t>
            </w:r>
            <w:r w:rsidRPr="00FD0D7B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and </w:t>
            </w:r>
            <w:r w:rsidRPr="005A27C2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K</w:t>
            </w:r>
            <w:r w:rsidRPr="00FD0D7B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ara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s</w:t>
            </w:r>
            <w:r w:rsidRPr="00FD0D7B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-Nera</w:t>
            </w:r>
            <w:r w:rsidRPr="00FD0D7B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</w:t>
            </w:r>
            <w:r w:rsidR="005A27C2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(Serbia) </w:t>
            </w:r>
            <w:r w:rsidRPr="00FD0D7B">
              <w:rPr>
                <w:rFonts w:ascii="Open Sans" w:hAnsi="Open Sans" w:cs="Open Sans"/>
                <w:sz w:val="16"/>
                <w:szCs w:val="16"/>
                <w:lang w:val="en-US"/>
              </w:rPr>
              <w:t>protected areas by working together to protect the environment and improve sustainability. Key actions include:</w:t>
            </w:r>
          </w:p>
          <w:p w14:paraId="572E4641" w14:textId="77777777" w:rsidR="00FD0D7B" w:rsidRPr="00FD0D7B" w:rsidRDefault="00FD0D7B" w:rsidP="00FD0D7B">
            <w:pPr>
              <w:numPr>
                <w:ilvl w:val="0"/>
                <w:numId w:val="3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FD0D7B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Restoring Habitats &amp; Green Infrastructure</w:t>
            </w:r>
            <w:r w:rsidRPr="00FD0D7B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– Improving 46 hectares of natural habitats and developing 3 hectares of green spaces for tourism, education, and community use.</w:t>
            </w:r>
          </w:p>
          <w:p w14:paraId="254A1018" w14:textId="77777777" w:rsidR="00FD0D7B" w:rsidRPr="00FD0D7B" w:rsidRDefault="00FD0D7B" w:rsidP="00FD0D7B">
            <w:pPr>
              <w:numPr>
                <w:ilvl w:val="0"/>
                <w:numId w:val="3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FD0D7B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Monitoring Air &amp; Water Quality</w:t>
            </w:r>
            <w:r w:rsidRPr="00FD0D7B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– Setting up a system to track pollution and running three pilot projects to improve air and water conditions.</w:t>
            </w:r>
          </w:p>
          <w:p w14:paraId="25583273" w14:textId="77777777" w:rsidR="00FD0D7B" w:rsidRPr="00FD0D7B" w:rsidRDefault="00FD0D7B" w:rsidP="00FD0D7B">
            <w:pPr>
              <w:numPr>
                <w:ilvl w:val="0"/>
                <w:numId w:val="3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FD0D7B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Joint Environmental Strategy</w:t>
            </w:r>
            <w:r w:rsidRPr="00FD0D7B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– Creating a shared plan for pollution management, biodiversity conservation, and sustainable resource use.</w:t>
            </w:r>
          </w:p>
          <w:p w14:paraId="4394356D" w14:textId="77777777" w:rsidR="00FD0D7B" w:rsidRPr="00FD0D7B" w:rsidRDefault="00FD0D7B" w:rsidP="00FD0D7B">
            <w:pPr>
              <w:numPr>
                <w:ilvl w:val="0"/>
                <w:numId w:val="3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FD0D7B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Community Involvement</w:t>
            </w:r>
            <w:r w:rsidRPr="00FD0D7B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– Engaging local people and stakeholders in conservation efforts, with 940 participants taking part in joint activities.</w:t>
            </w:r>
          </w:p>
          <w:p w14:paraId="67157916" w14:textId="0CA265AC" w:rsidR="004F607C" w:rsidRPr="00FD0D7B" w:rsidRDefault="00FD0D7B" w:rsidP="004E01C3">
            <w:p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FD0D7B">
              <w:rPr>
                <w:rFonts w:ascii="Open Sans" w:hAnsi="Open Sans" w:cs="Open Sans"/>
                <w:sz w:val="16"/>
                <w:szCs w:val="16"/>
                <w:lang w:val="en-US"/>
              </w:rPr>
              <w:t>By combining conservation efforts with community benefits, this project supports both nature and sustainable local development.</w:t>
            </w:r>
          </w:p>
        </w:tc>
      </w:tr>
      <w:tr w:rsidR="00AA1962" w:rsidRPr="004F607C" w14:paraId="307C61BF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351D2" w14:textId="13287E31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 xml:space="preserve">Concrete results achieved by the project: 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6C1F9" w14:textId="646FDEC2" w:rsidR="00904D16" w:rsidRPr="004F607C" w:rsidRDefault="00811662" w:rsidP="005A27C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(The 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results</w:t>
            </w:r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 will be updated after the final project report is approved.)</w:t>
            </w:r>
          </w:p>
        </w:tc>
      </w:tr>
    </w:tbl>
    <w:p w14:paraId="52810151" w14:textId="77777777" w:rsidR="002A61D6" w:rsidRPr="004F607C" w:rsidRDefault="002A61D6">
      <w:pPr>
        <w:rPr>
          <w:rFonts w:ascii="Open Sans" w:hAnsi="Open Sans" w:cs="Open Sans"/>
          <w:sz w:val="16"/>
          <w:szCs w:val="16"/>
          <w:lang w:val="en-GB"/>
        </w:rPr>
      </w:pPr>
    </w:p>
    <w:tbl>
      <w:tblPr>
        <w:tblStyle w:val="TableGrid"/>
        <w:tblW w:w="1572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961"/>
        <w:gridCol w:w="1417"/>
        <w:gridCol w:w="1985"/>
        <w:gridCol w:w="1559"/>
        <w:gridCol w:w="4245"/>
      </w:tblGrid>
      <w:tr w:rsidR="00BD4625" w:rsidRPr="004F607C" w14:paraId="182F922C" w14:textId="77777777" w:rsidTr="00803E07">
        <w:trPr>
          <w:trHeight w:val="408"/>
          <w:tblHeader/>
          <w:jc w:val="center"/>
        </w:trPr>
        <w:tc>
          <w:tcPr>
            <w:tcW w:w="1555" w:type="dxa"/>
            <w:noWrap/>
            <w:vAlign w:val="center"/>
          </w:tcPr>
          <w:p w14:paraId="5199F9F8" w14:textId="77777777" w:rsidR="00BD4625" w:rsidRPr="004F607C" w:rsidRDefault="00BD4625" w:rsidP="002731AA">
            <w:pP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961" w:type="dxa"/>
            <w:noWrap/>
            <w:vAlign w:val="center"/>
          </w:tcPr>
          <w:p w14:paraId="1B177DBB" w14:textId="77777777" w:rsidR="00BD4625" w:rsidRPr="004F607C" w:rsidRDefault="00BD4625" w:rsidP="002731AA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417" w:type="dxa"/>
            <w:noWrap/>
            <w:vAlign w:val="center"/>
          </w:tcPr>
          <w:p w14:paraId="6F3F3237" w14:textId="77777777" w:rsidR="00BD4625" w:rsidRPr="004F607C" w:rsidRDefault="00BD4625" w:rsidP="00803E07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1985" w:type="dxa"/>
            <w:noWrap/>
            <w:vAlign w:val="center"/>
          </w:tcPr>
          <w:p w14:paraId="66766C87" w14:textId="77777777" w:rsidR="00BD4625" w:rsidRPr="004F607C" w:rsidRDefault="00BD4625" w:rsidP="00803E07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COUNTY/DISTRICT</w:t>
            </w:r>
          </w:p>
        </w:tc>
        <w:tc>
          <w:tcPr>
            <w:tcW w:w="1559" w:type="dxa"/>
            <w:noWrap/>
            <w:vAlign w:val="center"/>
          </w:tcPr>
          <w:p w14:paraId="682E5D51" w14:textId="77777777" w:rsidR="00BD4625" w:rsidRPr="004F607C" w:rsidRDefault="00BD4625" w:rsidP="00803E07">
            <w:pPr>
              <w:jc w:val="right"/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BUDGET (EURO)</w:t>
            </w:r>
          </w:p>
        </w:tc>
        <w:tc>
          <w:tcPr>
            <w:tcW w:w="4245" w:type="dxa"/>
            <w:noWrap/>
            <w:vAlign w:val="center"/>
          </w:tcPr>
          <w:p w14:paraId="55BEEA4E" w14:textId="77777777" w:rsidR="00BD4625" w:rsidRPr="004F607C" w:rsidRDefault="00BD4625" w:rsidP="002731AA">
            <w:pPr>
              <w:jc w:val="center"/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CONTACT DETAILS</w:t>
            </w:r>
          </w:p>
        </w:tc>
      </w:tr>
      <w:tr w:rsidR="00D57C43" w:rsidRPr="004F607C" w14:paraId="5650B733" w14:textId="77777777" w:rsidTr="00803E07">
        <w:trPr>
          <w:trHeight w:val="597"/>
          <w:jc w:val="center"/>
        </w:trPr>
        <w:tc>
          <w:tcPr>
            <w:tcW w:w="1555" w:type="dxa"/>
            <w:noWrap/>
            <w:vAlign w:val="center"/>
          </w:tcPr>
          <w:p w14:paraId="740761AC" w14:textId="77777777" w:rsidR="00D57C43" w:rsidRPr="004F607C" w:rsidRDefault="00D57C43" w:rsidP="00D57C43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bookmarkStart w:id="0" w:name="_Hlk189232424"/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LEAD PARTNER:</w:t>
            </w:r>
          </w:p>
        </w:tc>
        <w:tc>
          <w:tcPr>
            <w:tcW w:w="4961" w:type="dxa"/>
            <w:noWrap/>
            <w:vAlign w:val="center"/>
          </w:tcPr>
          <w:p w14:paraId="5A3AEC75" w14:textId="0B0BC3AF" w:rsidR="00D57C43" w:rsidRPr="004F607C" w:rsidRDefault="00904D16" w:rsidP="00D57C43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904D16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Excelsior Association for the Promotion of Natural and Cultural Heritage of Banat and </w:t>
            </w:r>
            <w:proofErr w:type="spellStart"/>
            <w:r w:rsidRPr="00904D16">
              <w:rPr>
                <w:rFonts w:ascii="Open Sans" w:hAnsi="Open Sans" w:cs="Open Sans"/>
                <w:sz w:val="16"/>
                <w:szCs w:val="16"/>
                <w:lang w:val="en-GB"/>
              </w:rPr>
              <w:t>Crisana</w:t>
            </w:r>
            <w:proofErr w:type="spellEnd"/>
            <w:r w:rsidRPr="00904D16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- Tm</w:t>
            </w:r>
          </w:p>
        </w:tc>
        <w:tc>
          <w:tcPr>
            <w:tcW w:w="1417" w:type="dxa"/>
            <w:noWrap/>
            <w:vAlign w:val="center"/>
          </w:tcPr>
          <w:p w14:paraId="218E30C7" w14:textId="3C7900BD" w:rsidR="00D57C43" w:rsidRPr="004F607C" w:rsidRDefault="00D57C43" w:rsidP="00803E07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>Romania</w:t>
            </w:r>
          </w:p>
        </w:tc>
        <w:tc>
          <w:tcPr>
            <w:tcW w:w="1985" w:type="dxa"/>
            <w:noWrap/>
            <w:vAlign w:val="center"/>
          </w:tcPr>
          <w:p w14:paraId="66F207D3" w14:textId="15B4373C" w:rsidR="00D57C43" w:rsidRPr="004F607C" w:rsidRDefault="00D57C43" w:rsidP="00803E07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Timis </w:t>
            </w:r>
          </w:p>
        </w:tc>
        <w:tc>
          <w:tcPr>
            <w:tcW w:w="1559" w:type="dxa"/>
            <w:noWrap/>
            <w:vAlign w:val="center"/>
          </w:tcPr>
          <w:p w14:paraId="6E231911" w14:textId="0E1A6A3A" w:rsidR="00D57C43" w:rsidRPr="004F607C" w:rsidRDefault="00D57C43" w:rsidP="00803E07">
            <w:pPr>
              <w:jc w:val="right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7</w:t>
            </w:r>
            <w:r w:rsidR="00592DC4">
              <w:rPr>
                <w:rFonts w:ascii="Open Sans" w:hAnsi="Open Sans" w:cs="Open Sans"/>
                <w:sz w:val="16"/>
                <w:szCs w:val="16"/>
              </w:rPr>
              <w:t>14</w:t>
            </w:r>
            <w:r w:rsidRPr="000C65EA">
              <w:rPr>
                <w:rFonts w:ascii="Open Sans" w:hAnsi="Open Sans" w:cs="Open Sans"/>
                <w:sz w:val="16"/>
                <w:szCs w:val="16"/>
              </w:rPr>
              <w:t>.</w:t>
            </w:r>
            <w:r w:rsidR="00592DC4">
              <w:rPr>
                <w:rFonts w:ascii="Open Sans" w:hAnsi="Open Sans" w:cs="Open Sans"/>
                <w:sz w:val="16"/>
                <w:szCs w:val="16"/>
              </w:rPr>
              <w:t>484</w:t>
            </w:r>
            <w:r w:rsidRPr="000C65EA">
              <w:rPr>
                <w:rFonts w:ascii="Open Sans" w:hAnsi="Open Sans" w:cs="Open Sans"/>
                <w:sz w:val="16"/>
                <w:szCs w:val="16"/>
              </w:rPr>
              <w:t>,</w:t>
            </w:r>
            <w:r>
              <w:rPr>
                <w:rFonts w:ascii="Open Sans" w:hAnsi="Open Sans" w:cs="Open Sans"/>
                <w:sz w:val="16"/>
                <w:szCs w:val="16"/>
              </w:rPr>
              <w:t>3</w:t>
            </w:r>
            <w:r w:rsidR="00592DC4">
              <w:rPr>
                <w:rFonts w:ascii="Open Sans" w:hAnsi="Open Sans" w:cs="Open Sans"/>
                <w:sz w:val="16"/>
                <w:szCs w:val="16"/>
              </w:rPr>
              <w:t>5</w:t>
            </w:r>
          </w:p>
        </w:tc>
        <w:tc>
          <w:tcPr>
            <w:tcW w:w="4245" w:type="dxa"/>
            <w:noWrap/>
            <w:vAlign w:val="center"/>
          </w:tcPr>
          <w:p w14:paraId="5385A533" w14:textId="7802F010" w:rsidR="00D57C43" w:rsidRPr="004F607C" w:rsidRDefault="00904D16" w:rsidP="00D57C43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19</w:t>
            </w:r>
            <w:r w:rsidR="00D57C43"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r w:rsidRPr="00904D16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Sf. </w:t>
            </w:r>
            <w:proofErr w:type="spellStart"/>
            <w:r w:rsidRPr="00904D16">
              <w:rPr>
                <w:rFonts w:ascii="Open Sans" w:hAnsi="Open Sans" w:cs="Open Sans"/>
                <w:sz w:val="16"/>
                <w:szCs w:val="16"/>
                <w:lang w:val="en-GB"/>
              </w:rPr>
              <w:t>Ierarh</w:t>
            </w:r>
            <w:proofErr w:type="spellEnd"/>
            <w:r w:rsidRPr="00904D16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Nicolae</w:t>
            </w: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Street</w:t>
            </w:r>
            <w:r w:rsidR="00D57C43"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Covaci</w:t>
            </w:r>
            <w:r w:rsidR="00D57C43"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, </w:t>
            </w:r>
          </w:p>
          <w:p w14:paraId="491F7177" w14:textId="34C5E7F3" w:rsidR="00D57C43" w:rsidRPr="004F607C" w:rsidRDefault="00D57C43" w:rsidP="00D57C43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>e-mail:</w:t>
            </w:r>
            <w:r w:rsidR="00904D16">
              <w:t xml:space="preserve"> </w:t>
            </w:r>
            <w:hyperlink r:id="rId7" w:history="1">
              <w:r w:rsidR="00904D16" w:rsidRPr="000E26DB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mihai.s.pascu@gmail.com</w:t>
              </w:r>
            </w:hyperlink>
          </w:p>
        </w:tc>
      </w:tr>
      <w:bookmarkEnd w:id="0"/>
      <w:tr w:rsidR="00D57C43" w:rsidRPr="004F607C" w14:paraId="3CA85DB1" w14:textId="77777777" w:rsidTr="00803E07">
        <w:trPr>
          <w:trHeight w:val="633"/>
          <w:jc w:val="center"/>
        </w:trPr>
        <w:tc>
          <w:tcPr>
            <w:tcW w:w="1555" w:type="dxa"/>
            <w:noWrap/>
            <w:vAlign w:val="center"/>
          </w:tcPr>
          <w:p w14:paraId="265046BF" w14:textId="3941C82C" w:rsidR="00D57C43" w:rsidRPr="004F607C" w:rsidRDefault="00D57C43" w:rsidP="00D57C43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PARTNER 2:</w:t>
            </w:r>
          </w:p>
        </w:tc>
        <w:tc>
          <w:tcPr>
            <w:tcW w:w="4961" w:type="dxa"/>
            <w:noWrap/>
            <w:vAlign w:val="center"/>
          </w:tcPr>
          <w:p w14:paraId="70B6D132" w14:textId="337F2EA9" w:rsidR="00D57C43" w:rsidRPr="00CD02AA" w:rsidRDefault="00904D16" w:rsidP="00D57C43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904D16">
              <w:rPr>
                <w:rFonts w:ascii="Open Sans" w:hAnsi="Open Sans" w:cs="Open Sans"/>
                <w:sz w:val="16"/>
                <w:szCs w:val="16"/>
                <w:lang w:val="en-GB"/>
              </w:rPr>
              <w:t>Provincial Secretariat for Urban Planning and Environmental Protection</w:t>
            </w:r>
          </w:p>
        </w:tc>
        <w:tc>
          <w:tcPr>
            <w:tcW w:w="1417" w:type="dxa"/>
            <w:noWrap/>
            <w:vAlign w:val="center"/>
          </w:tcPr>
          <w:p w14:paraId="30846AC5" w14:textId="091E350B" w:rsidR="00D57C43" w:rsidRPr="004F607C" w:rsidRDefault="00D57C43" w:rsidP="00803E07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Serbia</w:t>
            </w:r>
          </w:p>
        </w:tc>
        <w:tc>
          <w:tcPr>
            <w:tcW w:w="1985" w:type="dxa"/>
            <w:noWrap/>
            <w:vAlign w:val="center"/>
          </w:tcPr>
          <w:p w14:paraId="6300C7EE" w14:textId="3DB7AA66" w:rsidR="00D57C43" w:rsidRPr="004F607C" w:rsidRDefault="00904D16" w:rsidP="00803E07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South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Backa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14:paraId="3002D06D" w14:textId="31C377CC" w:rsidR="00D57C43" w:rsidRPr="004F607C" w:rsidRDefault="00592DC4" w:rsidP="00803E07">
            <w:pPr>
              <w:jc w:val="right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389</w:t>
            </w:r>
            <w:r w:rsidR="00D57C43" w:rsidRPr="00505AB7">
              <w:rPr>
                <w:rFonts w:ascii="Open Sans" w:hAnsi="Open Sans" w:cs="Open Sans"/>
                <w:sz w:val="16"/>
                <w:szCs w:val="16"/>
              </w:rPr>
              <w:t>.</w:t>
            </w:r>
            <w:r>
              <w:rPr>
                <w:rFonts w:ascii="Open Sans" w:hAnsi="Open Sans" w:cs="Open Sans"/>
                <w:sz w:val="16"/>
                <w:szCs w:val="16"/>
              </w:rPr>
              <w:t>460</w:t>
            </w:r>
            <w:r w:rsidR="00D57C43" w:rsidRPr="00505AB7">
              <w:rPr>
                <w:rFonts w:ascii="Open Sans" w:hAnsi="Open Sans" w:cs="Open Sans"/>
                <w:sz w:val="16"/>
                <w:szCs w:val="16"/>
              </w:rPr>
              <w:t>,</w:t>
            </w:r>
            <w:r>
              <w:rPr>
                <w:rFonts w:ascii="Open Sans" w:hAnsi="Open Sans" w:cs="Open Sans"/>
                <w:sz w:val="16"/>
                <w:szCs w:val="16"/>
              </w:rPr>
              <w:t>53</w:t>
            </w:r>
          </w:p>
        </w:tc>
        <w:tc>
          <w:tcPr>
            <w:tcW w:w="4245" w:type="dxa"/>
            <w:noWrap/>
            <w:vAlign w:val="center"/>
          </w:tcPr>
          <w:p w14:paraId="1157ED49" w14:textId="34E1FC21" w:rsidR="00D57C43" w:rsidRDefault="00D57C43" w:rsidP="00D57C43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1</w:t>
            </w:r>
            <w:r w:rsidR="00904D16">
              <w:rPr>
                <w:rFonts w:ascii="Open Sans" w:hAnsi="Open Sans" w:cs="Open Sans"/>
                <w:sz w:val="16"/>
                <w:szCs w:val="16"/>
                <w:lang w:val="en-GB"/>
              </w:rPr>
              <w:t>6</w:t>
            </w: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04D16" w:rsidRPr="00904D16">
              <w:rPr>
                <w:rFonts w:ascii="Open Sans" w:hAnsi="Open Sans" w:cs="Open Sans"/>
                <w:sz w:val="16"/>
                <w:szCs w:val="16"/>
                <w:lang w:val="en-GB"/>
              </w:rPr>
              <w:t>Bulevar</w:t>
            </w:r>
            <w:proofErr w:type="spellEnd"/>
            <w:r w:rsidR="00904D16" w:rsidRPr="00904D16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Mihajla </w:t>
            </w:r>
            <w:proofErr w:type="spellStart"/>
            <w:r w:rsidR="00904D16" w:rsidRPr="00904D16">
              <w:rPr>
                <w:rFonts w:ascii="Open Sans" w:hAnsi="Open Sans" w:cs="Open Sans"/>
                <w:sz w:val="16"/>
                <w:szCs w:val="16"/>
                <w:lang w:val="en-GB"/>
              </w:rPr>
              <w:t>Pupina</w:t>
            </w:r>
            <w:proofErr w:type="spellEnd"/>
            <w:r w:rsidR="00904D16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Street, </w:t>
            </w:r>
            <w:r w:rsidR="00904D16">
              <w:rPr>
                <w:rFonts w:ascii="Open Sans" w:hAnsi="Open Sans" w:cs="Open Sans"/>
                <w:sz w:val="16"/>
                <w:szCs w:val="16"/>
                <w:lang w:val="en-GB"/>
              </w:rPr>
              <w:t>Novi Sad</w:t>
            </w:r>
          </w:p>
          <w:p w14:paraId="7702ACB4" w14:textId="1939E085" w:rsidR="00904D16" w:rsidRPr="004F607C" w:rsidRDefault="00D57C43" w:rsidP="00D57C43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e-mail: </w:t>
            </w:r>
            <w:hyperlink r:id="rId8" w:history="1">
              <w:r w:rsidR="00904D16" w:rsidRPr="000E26DB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gojko.palalic@vojvodina.gov.rs</w:t>
              </w:r>
            </w:hyperlink>
          </w:p>
        </w:tc>
      </w:tr>
      <w:tr w:rsidR="00592DC4" w:rsidRPr="004F607C" w14:paraId="34350034" w14:textId="77777777" w:rsidTr="00803E07">
        <w:trPr>
          <w:trHeight w:val="660"/>
          <w:jc w:val="center"/>
        </w:trPr>
        <w:tc>
          <w:tcPr>
            <w:tcW w:w="1555" w:type="dxa"/>
            <w:noWrap/>
            <w:vAlign w:val="center"/>
          </w:tcPr>
          <w:p w14:paraId="043373B9" w14:textId="101DE2C9" w:rsidR="00592DC4" w:rsidRPr="004F607C" w:rsidRDefault="00592DC4" w:rsidP="00592DC4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lastRenderedPageBreak/>
              <w:t xml:space="preserve">PARTNER </w:t>
            </w:r>
            <w: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3</w:t>
            </w: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:</w:t>
            </w:r>
          </w:p>
        </w:tc>
        <w:tc>
          <w:tcPr>
            <w:tcW w:w="4961" w:type="dxa"/>
            <w:noWrap/>
            <w:vAlign w:val="center"/>
          </w:tcPr>
          <w:p w14:paraId="44EB3688" w14:textId="19394DF0" w:rsidR="00592DC4" w:rsidRPr="005526E4" w:rsidRDefault="00904D16" w:rsidP="00592DC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904D16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Municipality Bela </w:t>
            </w:r>
            <w:proofErr w:type="spellStart"/>
            <w:r w:rsidRPr="00904D16">
              <w:rPr>
                <w:rFonts w:ascii="Open Sans" w:hAnsi="Open Sans" w:cs="Open Sans"/>
                <w:sz w:val="16"/>
                <w:szCs w:val="16"/>
                <w:lang w:val="en-GB"/>
              </w:rPr>
              <w:t>Crkva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E97CD56" w14:textId="36EFCCBC" w:rsidR="00592DC4" w:rsidRDefault="00592DC4" w:rsidP="00803E07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Serbia</w:t>
            </w:r>
          </w:p>
        </w:tc>
        <w:tc>
          <w:tcPr>
            <w:tcW w:w="1985" w:type="dxa"/>
            <w:noWrap/>
            <w:vAlign w:val="center"/>
          </w:tcPr>
          <w:p w14:paraId="70AD0C1E" w14:textId="4A10EE56" w:rsidR="00592DC4" w:rsidRDefault="0085602D" w:rsidP="00803E07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5602D">
              <w:rPr>
                <w:rFonts w:ascii="Open Sans" w:hAnsi="Open Sans" w:cs="Open Sans"/>
                <w:sz w:val="16"/>
                <w:szCs w:val="16"/>
                <w:lang w:val="en-GB"/>
              </w:rPr>
              <w:t>South Banat</w:t>
            </w:r>
            <w:r w:rsidR="00592DC4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14:paraId="39B6DDB9" w14:textId="4E1D511B" w:rsidR="00592DC4" w:rsidRDefault="00592DC4" w:rsidP="00803E07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460</w:t>
            </w:r>
            <w:r w:rsidRPr="00505AB7">
              <w:rPr>
                <w:rFonts w:ascii="Open Sans" w:hAnsi="Open Sans" w:cs="Open Sans"/>
                <w:sz w:val="16"/>
                <w:szCs w:val="16"/>
              </w:rPr>
              <w:t>.</w:t>
            </w:r>
            <w:r>
              <w:rPr>
                <w:rFonts w:ascii="Open Sans" w:hAnsi="Open Sans" w:cs="Open Sans"/>
                <w:sz w:val="16"/>
                <w:szCs w:val="16"/>
              </w:rPr>
              <w:t>897</w:t>
            </w:r>
            <w:r w:rsidRPr="00505AB7">
              <w:rPr>
                <w:rFonts w:ascii="Open Sans" w:hAnsi="Open Sans" w:cs="Open Sans"/>
                <w:sz w:val="16"/>
                <w:szCs w:val="16"/>
              </w:rPr>
              <w:t>,</w:t>
            </w:r>
            <w:r>
              <w:rPr>
                <w:rFonts w:ascii="Open Sans" w:hAnsi="Open Sans" w:cs="Open Sans"/>
                <w:sz w:val="16"/>
                <w:szCs w:val="16"/>
              </w:rPr>
              <w:t>63</w:t>
            </w:r>
          </w:p>
        </w:tc>
        <w:tc>
          <w:tcPr>
            <w:tcW w:w="4245" w:type="dxa"/>
            <w:noWrap/>
            <w:vAlign w:val="center"/>
          </w:tcPr>
          <w:p w14:paraId="1E642113" w14:textId="6872C31E" w:rsidR="00592DC4" w:rsidRDefault="00904D16" w:rsidP="00592DC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2</w:t>
            </w:r>
            <w:r w:rsidR="00592DC4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04D16">
              <w:rPr>
                <w:rFonts w:ascii="Open Sans" w:hAnsi="Open Sans" w:cs="Open Sans"/>
                <w:sz w:val="16"/>
                <w:szCs w:val="16"/>
                <w:lang w:val="en-GB"/>
              </w:rPr>
              <w:t>Mileti</w:t>
            </w:r>
            <w:r w:rsidR="00803E07">
              <w:rPr>
                <w:rFonts w:ascii="Open Sans" w:hAnsi="Open Sans" w:cs="Open Sans"/>
                <w:sz w:val="16"/>
                <w:szCs w:val="16"/>
                <w:lang w:val="en-GB"/>
              </w:rPr>
              <w:t>c</w:t>
            </w:r>
            <w:r w:rsidRPr="00904D16">
              <w:rPr>
                <w:rFonts w:ascii="Open Sans" w:hAnsi="Open Sans" w:cs="Open Sans"/>
                <w:sz w:val="16"/>
                <w:szCs w:val="16"/>
                <w:lang w:val="en-GB"/>
              </w:rPr>
              <w:t>eva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r w:rsidR="00592DC4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Street, </w:t>
            </w: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Bela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Crkva</w:t>
            </w:r>
            <w:proofErr w:type="spellEnd"/>
          </w:p>
          <w:p w14:paraId="3764E1BE" w14:textId="60D18C08" w:rsidR="0085602D" w:rsidRDefault="00592DC4" w:rsidP="00592DC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e-mail: </w:t>
            </w:r>
            <w:hyperlink r:id="rId9" w:history="1">
              <w:r w:rsidR="0085602D" w:rsidRPr="000E26DB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gordanatimotijevic@gmail.com</w:t>
              </w:r>
            </w:hyperlink>
          </w:p>
        </w:tc>
      </w:tr>
      <w:tr w:rsidR="00592DC4" w:rsidRPr="004F607C" w14:paraId="7B618723" w14:textId="77777777" w:rsidTr="00803E07">
        <w:trPr>
          <w:trHeight w:val="615"/>
          <w:jc w:val="center"/>
        </w:trPr>
        <w:tc>
          <w:tcPr>
            <w:tcW w:w="1555" w:type="dxa"/>
            <w:noWrap/>
            <w:vAlign w:val="center"/>
          </w:tcPr>
          <w:p w14:paraId="66F516EE" w14:textId="1188C5D7" w:rsidR="00592DC4" w:rsidRPr="004F607C" w:rsidRDefault="00592DC4" w:rsidP="00592DC4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PARTNER</w:t>
            </w:r>
            <w: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 xml:space="preserve"> 4</w:t>
            </w: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:</w:t>
            </w:r>
          </w:p>
        </w:tc>
        <w:tc>
          <w:tcPr>
            <w:tcW w:w="4961" w:type="dxa"/>
            <w:noWrap/>
            <w:vAlign w:val="center"/>
          </w:tcPr>
          <w:p w14:paraId="637D9DA6" w14:textId="177F52D0" w:rsidR="00592DC4" w:rsidRPr="005526E4" w:rsidRDefault="0085602D" w:rsidP="00592DC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proofErr w:type="spellStart"/>
            <w:r w:rsidRPr="0085602D">
              <w:rPr>
                <w:rFonts w:ascii="Open Sans" w:hAnsi="Open Sans" w:cs="Open Sans"/>
                <w:sz w:val="16"/>
                <w:szCs w:val="16"/>
                <w:lang w:val="en-GB"/>
              </w:rPr>
              <w:t>myNature</w:t>
            </w:r>
            <w:proofErr w:type="spellEnd"/>
            <w:r w:rsidRPr="0085602D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Association</w:t>
            </w:r>
          </w:p>
        </w:tc>
        <w:tc>
          <w:tcPr>
            <w:tcW w:w="1417" w:type="dxa"/>
            <w:noWrap/>
            <w:vAlign w:val="center"/>
          </w:tcPr>
          <w:p w14:paraId="6515C670" w14:textId="2D6DF2AE" w:rsidR="00592DC4" w:rsidRDefault="00592DC4" w:rsidP="00803E07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>Romania</w:t>
            </w:r>
          </w:p>
        </w:tc>
        <w:tc>
          <w:tcPr>
            <w:tcW w:w="1985" w:type="dxa"/>
            <w:noWrap/>
            <w:vAlign w:val="center"/>
          </w:tcPr>
          <w:p w14:paraId="0F6AAE6D" w14:textId="06942692" w:rsidR="00592DC4" w:rsidRDefault="00592DC4" w:rsidP="00803E07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Timis </w:t>
            </w:r>
          </w:p>
        </w:tc>
        <w:tc>
          <w:tcPr>
            <w:tcW w:w="1559" w:type="dxa"/>
            <w:noWrap/>
            <w:vAlign w:val="center"/>
          </w:tcPr>
          <w:p w14:paraId="0AB2491E" w14:textId="79827A95" w:rsidR="00592DC4" w:rsidRDefault="00592DC4" w:rsidP="00803E07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189</w:t>
            </w:r>
            <w:r w:rsidRPr="000C65EA">
              <w:rPr>
                <w:rFonts w:ascii="Open Sans" w:hAnsi="Open Sans" w:cs="Open Sans"/>
                <w:sz w:val="16"/>
                <w:szCs w:val="16"/>
              </w:rPr>
              <w:t>.</w:t>
            </w:r>
            <w:r>
              <w:rPr>
                <w:rFonts w:ascii="Open Sans" w:hAnsi="Open Sans" w:cs="Open Sans"/>
                <w:sz w:val="16"/>
                <w:szCs w:val="16"/>
              </w:rPr>
              <w:t>546</w:t>
            </w:r>
            <w:r w:rsidRPr="000C65EA">
              <w:rPr>
                <w:rFonts w:ascii="Open Sans" w:hAnsi="Open Sans" w:cs="Open Sans"/>
                <w:sz w:val="16"/>
                <w:szCs w:val="16"/>
              </w:rPr>
              <w:t>,</w:t>
            </w:r>
            <w:r>
              <w:rPr>
                <w:rFonts w:ascii="Open Sans" w:hAnsi="Open Sans" w:cs="Open Sans"/>
                <w:sz w:val="16"/>
                <w:szCs w:val="16"/>
              </w:rPr>
              <w:t>03</w:t>
            </w:r>
          </w:p>
        </w:tc>
        <w:tc>
          <w:tcPr>
            <w:tcW w:w="4245" w:type="dxa"/>
            <w:noWrap/>
            <w:vAlign w:val="center"/>
          </w:tcPr>
          <w:p w14:paraId="408E394C" w14:textId="3F5A0D52" w:rsidR="00592DC4" w:rsidRPr="004F607C" w:rsidRDefault="0085602D" w:rsidP="00592DC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1</w:t>
            </w:r>
            <w:r w:rsidR="00592DC4">
              <w:rPr>
                <w:rFonts w:ascii="Open Sans" w:hAnsi="Open Sans" w:cs="Open Sans"/>
                <w:sz w:val="16"/>
                <w:szCs w:val="16"/>
                <w:lang w:val="en-GB"/>
              </w:rPr>
              <w:t>2</w:t>
            </w:r>
            <w:r w:rsidR="00592DC4"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5602D">
              <w:rPr>
                <w:rFonts w:ascii="Open Sans" w:hAnsi="Open Sans" w:cs="Open Sans"/>
                <w:sz w:val="16"/>
                <w:szCs w:val="16"/>
                <w:lang w:val="en-GB"/>
              </w:rPr>
              <w:t>Rascoala</w:t>
            </w:r>
            <w:proofErr w:type="spellEnd"/>
            <w:r w:rsidRPr="0085602D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din 1907</w:t>
            </w:r>
            <w:r w:rsidR="00592DC4"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, </w:t>
            </w:r>
            <w:r w:rsidR="00592DC4">
              <w:rPr>
                <w:rFonts w:ascii="Open Sans" w:hAnsi="Open Sans" w:cs="Open Sans"/>
                <w:sz w:val="16"/>
                <w:szCs w:val="16"/>
                <w:lang w:val="en-GB"/>
              </w:rPr>
              <w:t>Timisoara</w:t>
            </w:r>
            <w:r w:rsidR="00592DC4"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, </w:t>
            </w:r>
          </w:p>
          <w:p w14:paraId="74ABBC3E" w14:textId="4EEF818B" w:rsidR="0085602D" w:rsidRDefault="00592DC4" w:rsidP="0085602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e-mail: </w:t>
            </w:r>
            <w:hyperlink r:id="rId10" w:history="1">
              <w:r w:rsidR="0085602D" w:rsidRPr="000E26DB">
                <w:rPr>
                  <w:rStyle w:val="Hyperlink"/>
                  <w:rFonts w:ascii="Open Sans" w:hAnsi="Open Sans" w:cs="Open Sans"/>
                  <w:sz w:val="16"/>
                  <w:szCs w:val="16"/>
                  <w:lang w:val="en-GB"/>
                </w:rPr>
                <w:t>aardelean@mybiosis.info</w:t>
              </w:r>
            </w:hyperlink>
          </w:p>
        </w:tc>
      </w:tr>
    </w:tbl>
    <w:p w14:paraId="0F36673C" w14:textId="0D074465" w:rsidR="008D4F6B" w:rsidRPr="004F607C" w:rsidRDefault="008D4F6B" w:rsidP="00F9014E">
      <w:pPr>
        <w:jc w:val="center"/>
        <w:rPr>
          <w:rFonts w:ascii="Open Sans" w:hAnsi="Open Sans" w:cs="Open Sans"/>
          <w:sz w:val="16"/>
          <w:szCs w:val="16"/>
          <w:lang w:val="en-GB"/>
        </w:rPr>
      </w:pPr>
    </w:p>
    <w:p w14:paraId="132FD376" w14:textId="77777777" w:rsidR="00BE55CD" w:rsidRPr="004F607C" w:rsidRDefault="009243B1" w:rsidP="009243B1">
      <w:pPr>
        <w:tabs>
          <w:tab w:val="left" w:pos="3120"/>
        </w:tabs>
        <w:rPr>
          <w:rFonts w:ascii="Open Sans" w:hAnsi="Open Sans" w:cs="Open Sans"/>
          <w:sz w:val="16"/>
          <w:szCs w:val="16"/>
          <w:lang w:val="en-GB"/>
        </w:rPr>
      </w:pPr>
      <w:r w:rsidRPr="004F607C">
        <w:rPr>
          <w:rFonts w:ascii="Open Sans" w:hAnsi="Open Sans" w:cs="Open Sans"/>
          <w:sz w:val="16"/>
          <w:szCs w:val="16"/>
          <w:lang w:val="en-GB"/>
        </w:rPr>
        <w:tab/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BE55CD" w:rsidRPr="004F607C" w14:paraId="18EB3A8B" w14:textId="77777777" w:rsidTr="002F196C">
        <w:tc>
          <w:tcPr>
            <w:tcW w:w="5231" w:type="dxa"/>
          </w:tcPr>
          <w:p w14:paraId="2CD00F57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  <w:tc>
          <w:tcPr>
            <w:tcW w:w="5231" w:type="dxa"/>
          </w:tcPr>
          <w:p w14:paraId="44E93C4B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  <w:tc>
          <w:tcPr>
            <w:tcW w:w="5232" w:type="dxa"/>
          </w:tcPr>
          <w:p w14:paraId="42BAF239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</w:tr>
      <w:tr w:rsidR="00BE55CD" w:rsidRPr="004F607C" w14:paraId="72C9238C" w14:textId="77777777" w:rsidTr="002F196C">
        <w:tc>
          <w:tcPr>
            <w:tcW w:w="5231" w:type="dxa"/>
          </w:tcPr>
          <w:p w14:paraId="1331A510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  <w:tc>
          <w:tcPr>
            <w:tcW w:w="5231" w:type="dxa"/>
          </w:tcPr>
          <w:p w14:paraId="729623FC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  <w:tc>
          <w:tcPr>
            <w:tcW w:w="5232" w:type="dxa"/>
          </w:tcPr>
          <w:p w14:paraId="04EF7E33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</w:tr>
    </w:tbl>
    <w:p w14:paraId="411199EB" w14:textId="787748C6" w:rsidR="009243B1" w:rsidRPr="004F607C" w:rsidRDefault="009243B1" w:rsidP="009243B1">
      <w:pPr>
        <w:tabs>
          <w:tab w:val="left" w:pos="3120"/>
        </w:tabs>
        <w:rPr>
          <w:rFonts w:ascii="Open Sans" w:hAnsi="Open Sans" w:cs="Open Sans"/>
          <w:sz w:val="16"/>
          <w:szCs w:val="16"/>
          <w:lang w:val="en-GB"/>
        </w:rPr>
      </w:pPr>
    </w:p>
    <w:sectPr w:rsidR="009243B1" w:rsidRPr="004F607C" w:rsidSect="00E27AE5">
      <w:headerReference w:type="default" r:id="rId11"/>
      <w:footerReference w:type="default" r:id="rId12"/>
      <w:pgSz w:w="16838" w:h="11906" w:orient="landscape" w:code="9"/>
      <w:pgMar w:top="1418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29F67" w14:textId="77777777" w:rsidR="007530A6" w:rsidRDefault="007530A6" w:rsidP="00811AC4">
      <w:r>
        <w:separator/>
      </w:r>
    </w:p>
  </w:endnote>
  <w:endnote w:type="continuationSeparator" w:id="0">
    <w:p w14:paraId="42526DD7" w14:textId="77777777" w:rsidR="007530A6" w:rsidRDefault="007530A6" w:rsidP="0081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431F" w14:textId="4B873ECE" w:rsidR="002741EF" w:rsidRDefault="002741EF" w:rsidP="007F561B">
    <w:pPr>
      <w:pStyle w:val="Footer"/>
    </w:pPr>
  </w:p>
  <w:p w14:paraId="744EAC28" w14:textId="7924F790" w:rsidR="002741EF" w:rsidRDefault="00274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12E0F" w14:textId="77777777" w:rsidR="007530A6" w:rsidRDefault="007530A6" w:rsidP="00811AC4">
      <w:r>
        <w:separator/>
      </w:r>
    </w:p>
  </w:footnote>
  <w:footnote w:type="continuationSeparator" w:id="0">
    <w:p w14:paraId="63CDD83F" w14:textId="77777777" w:rsidR="007530A6" w:rsidRDefault="007530A6" w:rsidP="00811AC4">
      <w:r>
        <w:continuationSeparator/>
      </w:r>
    </w:p>
  </w:footnote>
  <w:footnote w:id="1">
    <w:p w14:paraId="2EBEB2A1" w14:textId="3F468B57" w:rsidR="00AA1962" w:rsidRPr="00E0460B" w:rsidRDefault="00AA1962" w:rsidP="002A61D6">
      <w:pPr>
        <w:pStyle w:val="FootnoteText"/>
        <w:rPr>
          <w:rFonts w:ascii="Open Sans" w:hAnsi="Open Sans" w:cs="Open Sans"/>
          <w:color w:val="4B631B"/>
          <w:sz w:val="12"/>
          <w:szCs w:val="12"/>
          <w:lang w:val="en-GB"/>
        </w:rPr>
      </w:pPr>
      <w:r w:rsidRPr="00E0460B">
        <w:rPr>
          <w:rStyle w:val="FootnoteReference"/>
          <w:rFonts w:ascii="Open Sans" w:hAnsi="Open Sans" w:cs="Open Sans"/>
          <w:color w:val="4B631B"/>
          <w:sz w:val="12"/>
          <w:szCs w:val="12"/>
          <w:lang w:val="en-GB"/>
        </w:rPr>
        <w:footnoteRef/>
      </w:r>
      <w:r w:rsidRPr="00E0460B">
        <w:rPr>
          <w:rFonts w:ascii="Open Sans" w:hAnsi="Open Sans" w:cs="Open Sans"/>
          <w:color w:val="4B631B"/>
          <w:sz w:val="12"/>
          <w:szCs w:val="12"/>
          <w:lang w:val="en-GB"/>
        </w:rPr>
        <w:t xml:space="preserve">the implementation period (including extensions) </w:t>
      </w:r>
    </w:p>
  </w:footnote>
  <w:footnote w:id="2">
    <w:p w14:paraId="64D7A6F3" w14:textId="77777777" w:rsidR="00AA1962" w:rsidRPr="009243B1" w:rsidRDefault="00AA1962" w:rsidP="002A61D6">
      <w:pPr>
        <w:pStyle w:val="FootnoteText"/>
        <w:rPr>
          <w:rFonts w:ascii="Open Sans" w:hAnsi="Open Sans" w:cs="Open Sans"/>
          <w:color w:val="0E6EB6"/>
          <w:sz w:val="12"/>
          <w:szCs w:val="12"/>
          <w:lang w:val="en-GB"/>
        </w:rPr>
      </w:pPr>
      <w:r w:rsidRPr="00E0460B">
        <w:rPr>
          <w:rStyle w:val="FootnoteReference"/>
          <w:rFonts w:ascii="Open Sans" w:hAnsi="Open Sans" w:cs="Open Sans"/>
          <w:color w:val="4B631B"/>
          <w:sz w:val="12"/>
          <w:szCs w:val="12"/>
          <w:lang w:val="en-GB"/>
        </w:rPr>
        <w:footnoteRef/>
      </w:r>
      <w:r w:rsidRPr="00E0460B">
        <w:rPr>
          <w:rStyle w:val="FootnoteReference"/>
          <w:rFonts w:ascii="Open Sans" w:hAnsi="Open Sans" w:cs="Open Sans"/>
          <w:color w:val="4B631B"/>
          <w:sz w:val="12"/>
          <w:szCs w:val="12"/>
        </w:rPr>
        <w:t xml:space="preserve"> </w:t>
      </w:r>
      <w:r w:rsidRPr="00E0460B">
        <w:rPr>
          <w:rFonts w:ascii="Open Sans" w:hAnsi="Open Sans" w:cs="Open Sans"/>
          <w:color w:val="4B631B"/>
          <w:sz w:val="12"/>
          <w:szCs w:val="12"/>
          <w:lang w:val="en-GB"/>
        </w:rPr>
        <w:t>total funds spent/total funds contracted *100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63AA" w14:textId="41B31567" w:rsidR="002741EF" w:rsidRDefault="006F6A77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679EDF" wp14:editId="51C91B8E">
          <wp:simplePos x="0" y="0"/>
          <wp:positionH relativeFrom="margin">
            <wp:posOffset>-106045</wp:posOffset>
          </wp:positionH>
          <wp:positionV relativeFrom="paragraph">
            <wp:posOffset>-342265</wp:posOffset>
          </wp:positionV>
          <wp:extent cx="2792656" cy="838200"/>
          <wp:effectExtent l="0" t="0" r="8255" b="0"/>
          <wp:wrapNone/>
          <wp:docPr id="17800308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030808" name="Picture 17800308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656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5AF">
      <w:rPr>
        <w:noProof/>
      </w:rPr>
      <w:drawing>
        <wp:anchor distT="0" distB="0" distL="114300" distR="114300" simplePos="0" relativeHeight="251664384" behindDoc="0" locked="0" layoutInCell="1" allowOverlap="1" wp14:anchorId="1B4F6380" wp14:editId="0E48F9EC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68000" cy="468000"/>
          <wp:effectExtent l="0" t="0" r="8255" b="8255"/>
          <wp:wrapNone/>
          <wp:docPr id="3871737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73715" name="Picture 3871737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47820"/>
    <w:multiLevelType w:val="multilevel"/>
    <w:tmpl w:val="6682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524DE"/>
    <w:multiLevelType w:val="hybridMultilevel"/>
    <w:tmpl w:val="63563E0E"/>
    <w:lvl w:ilvl="0" w:tplc="38BE23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B5B2A"/>
    <w:multiLevelType w:val="hybridMultilevel"/>
    <w:tmpl w:val="056E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918846">
    <w:abstractNumId w:val="2"/>
  </w:num>
  <w:num w:numId="2" w16cid:durableId="1335261756">
    <w:abstractNumId w:val="1"/>
  </w:num>
  <w:num w:numId="3" w16cid:durableId="103816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C4"/>
    <w:rsid w:val="00011BDF"/>
    <w:rsid w:val="000172C4"/>
    <w:rsid w:val="00036406"/>
    <w:rsid w:val="000503B1"/>
    <w:rsid w:val="000723E8"/>
    <w:rsid w:val="00093934"/>
    <w:rsid w:val="00093B12"/>
    <w:rsid w:val="000A28DD"/>
    <w:rsid w:val="000A2F5A"/>
    <w:rsid w:val="000B63D8"/>
    <w:rsid w:val="000C65EA"/>
    <w:rsid w:val="000C7B2F"/>
    <w:rsid w:val="00107195"/>
    <w:rsid w:val="001226F7"/>
    <w:rsid w:val="001469D1"/>
    <w:rsid w:val="001504C9"/>
    <w:rsid w:val="00156CE0"/>
    <w:rsid w:val="00185696"/>
    <w:rsid w:val="00185E47"/>
    <w:rsid w:val="001A0B2E"/>
    <w:rsid w:val="001B2810"/>
    <w:rsid w:val="001B29E1"/>
    <w:rsid w:val="001D0D52"/>
    <w:rsid w:val="001E661A"/>
    <w:rsid w:val="001E71D5"/>
    <w:rsid w:val="001F61E5"/>
    <w:rsid w:val="0021472D"/>
    <w:rsid w:val="00235793"/>
    <w:rsid w:val="0024596E"/>
    <w:rsid w:val="0025040D"/>
    <w:rsid w:val="00252E94"/>
    <w:rsid w:val="00270870"/>
    <w:rsid w:val="002741EF"/>
    <w:rsid w:val="00295183"/>
    <w:rsid w:val="002A4993"/>
    <w:rsid w:val="002A61D6"/>
    <w:rsid w:val="002C12D3"/>
    <w:rsid w:val="003132FE"/>
    <w:rsid w:val="00320820"/>
    <w:rsid w:val="00342EB9"/>
    <w:rsid w:val="00365297"/>
    <w:rsid w:val="00375D6F"/>
    <w:rsid w:val="00376030"/>
    <w:rsid w:val="00383F45"/>
    <w:rsid w:val="003938D3"/>
    <w:rsid w:val="003A210E"/>
    <w:rsid w:val="003E2CB9"/>
    <w:rsid w:val="00415B9E"/>
    <w:rsid w:val="00423C61"/>
    <w:rsid w:val="0042463D"/>
    <w:rsid w:val="004417F6"/>
    <w:rsid w:val="00460B3A"/>
    <w:rsid w:val="0046354B"/>
    <w:rsid w:val="00476A3F"/>
    <w:rsid w:val="004B13FA"/>
    <w:rsid w:val="004B3880"/>
    <w:rsid w:val="004E01C3"/>
    <w:rsid w:val="004F607C"/>
    <w:rsid w:val="0050442B"/>
    <w:rsid w:val="00505AB7"/>
    <w:rsid w:val="005353FF"/>
    <w:rsid w:val="00550829"/>
    <w:rsid w:val="005526E4"/>
    <w:rsid w:val="00557003"/>
    <w:rsid w:val="00560614"/>
    <w:rsid w:val="00592DC4"/>
    <w:rsid w:val="005A27C2"/>
    <w:rsid w:val="005A60FE"/>
    <w:rsid w:val="005B19F2"/>
    <w:rsid w:val="005B3222"/>
    <w:rsid w:val="005C5496"/>
    <w:rsid w:val="005D37D2"/>
    <w:rsid w:val="005D6839"/>
    <w:rsid w:val="005F2BD4"/>
    <w:rsid w:val="005F5C6B"/>
    <w:rsid w:val="00623E48"/>
    <w:rsid w:val="006310B7"/>
    <w:rsid w:val="00671B70"/>
    <w:rsid w:val="0068251F"/>
    <w:rsid w:val="006956AF"/>
    <w:rsid w:val="006E2EF5"/>
    <w:rsid w:val="006F0F05"/>
    <w:rsid w:val="006F23C1"/>
    <w:rsid w:val="006F6A77"/>
    <w:rsid w:val="007530A6"/>
    <w:rsid w:val="00755B8E"/>
    <w:rsid w:val="007606A3"/>
    <w:rsid w:val="00763DAD"/>
    <w:rsid w:val="007742F6"/>
    <w:rsid w:val="00793CC5"/>
    <w:rsid w:val="007A587D"/>
    <w:rsid w:val="007E7B65"/>
    <w:rsid w:val="007E7DE0"/>
    <w:rsid w:val="007F561B"/>
    <w:rsid w:val="00803E07"/>
    <w:rsid w:val="00811662"/>
    <w:rsid w:val="00811AC4"/>
    <w:rsid w:val="00817FE5"/>
    <w:rsid w:val="008270BD"/>
    <w:rsid w:val="0085602D"/>
    <w:rsid w:val="00861999"/>
    <w:rsid w:val="00866F74"/>
    <w:rsid w:val="008674F7"/>
    <w:rsid w:val="00885F0D"/>
    <w:rsid w:val="00895156"/>
    <w:rsid w:val="008C34F6"/>
    <w:rsid w:val="008D4F6B"/>
    <w:rsid w:val="008F040E"/>
    <w:rsid w:val="008F3B38"/>
    <w:rsid w:val="00904D16"/>
    <w:rsid w:val="00906D66"/>
    <w:rsid w:val="009243B1"/>
    <w:rsid w:val="0095769A"/>
    <w:rsid w:val="00964959"/>
    <w:rsid w:val="00994313"/>
    <w:rsid w:val="009D2A1A"/>
    <w:rsid w:val="009E2D98"/>
    <w:rsid w:val="009E6319"/>
    <w:rsid w:val="009E7195"/>
    <w:rsid w:val="009F6091"/>
    <w:rsid w:val="00A01405"/>
    <w:rsid w:val="00A02AA9"/>
    <w:rsid w:val="00A10DC5"/>
    <w:rsid w:val="00A24EFD"/>
    <w:rsid w:val="00A31F50"/>
    <w:rsid w:val="00A34125"/>
    <w:rsid w:val="00A354D4"/>
    <w:rsid w:val="00A8595B"/>
    <w:rsid w:val="00AA1962"/>
    <w:rsid w:val="00AC0435"/>
    <w:rsid w:val="00AC5EA4"/>
    <w:rsid w:val="00AF7DCF"/>
    <w:rsid w:val="00B40392"/>
    <w:rsid w:val="00B417C6"/>
    <w:rsid w:val="00B460EE"/>
    <w:rsid w:val="00B57340"/>
    <w:rsid w:val="00B87C8B"/>
    <w:rsid w:val="00BA356B"/>
    <w:rsid w:val="00BC06FF"/>
    <w:rsid w:val="00BD4625"/>
    <w:rsid w:val="00BE55CD"/>
    <w:rsid w:val="00BE7810"/>
    <w:rsid w:val="00BF3FD0"/>
    <w:rsid w:val="00C10A7A"/>
    <w:rsid w:val="00C4652F"/>
    <w:rsid w:val="00C477CC"/>
    <w:rsid w:val="00C47BEA"/>
    <w:rsid w:val="00C83444"/>
    <w:rsid w:val="00C8665D"/>
    <w:rsid w:val="00CB584D"/>
    <w:rsid w:val="00CC7C6A"/>
    <w:rsid w:val="00CD02AA"/>
    <w:rsid w:val="00CF4EA8"/>
    <w:rsid w:val="00CF5614"/>
    <w:rsid w:val="00D103AF"/>
    <w:rsid w:val="00D14DD7"/>
    <w:rsid w:val="00D27953"/>
    <w:rsid w:val="00D27BB1"/>
    <w:rsid w:val="00D568AD"/>
    <w:rsid w:val="00D57C43"/>
    <w:rsid w:val="00D644F2"/>
    <w:rsid w:val="00D92C0D"/>
    <w:rsid w:val="00DA7349"/>
    <w:rsid w:val="00DB2317"/>
    <w:rsid w:val="00DC3F81"/>
    <w:rsid w:val="00DD72D5"/>
    <w:rsid w:val="00DE4C94"/>
    <w:rsid w:val="00E0460B"/>
    <w:rsid w:val="00E27AE5"/>
    <w:rsid w:val="00E73C80"/>
    <w:rsid w:val="00E86CFB"/>
    <w:rsid w:val="00E94BA8"/>
    <w:rsid w:val="00ED1FA8"/>
    <w:rsid w:val="00ED27C7"/>
    <w:rsid w:val="00F14503"/>
    <w:rsid w:val="00F328AB"/>
    <w:rsid w:val="00F46122"/>
    <w:rsid w:val="00F775A0"/>
    <w:rsid w:val="00F833B6"/>
    <w:rsid w:val="00F85D96"/>
    <w:rsid w:val="00F9014E"/>
    <w:rsid w:val="00FA10F0"/>
    <w:rsid w:val="00FA6EAB"/>
    <w:rsid w:val="00FB3633"/>
    <w:rsid w:val="00FB428E"/>
    <w:rsid w:val="00FC25AF"/>
    <w:rsid w:val="00FD0D7B"/>
    <w:rsid w:val="00FD2F04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7E502"/>
  <w15:chartTrackingRefBased/>
  <w15:docId w15:val="{495EC8F6-E322-4AEA-8F82-26633D62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11A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1AC4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semiHidden/>
    <w:unhideWhenUsed/>
    <w:rsid w:val="00811AC4"/>
    <w:rPr>
      <w:vertAlign w:val="superscript"/>
    </w:rPr>
  </w:style>
  <w:style w:type="table" w:styleId="TableGrid">
    <w:name w:val="Table Grid"/>
    <w:basedOn w:val="TableNormal"/>
    <w:uiPriority w:val="39"/>
    <w:rsid w:val="0081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AC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11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AC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2741E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53F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3FF"/>
    <w:rPr>
      <w:rFonts w:ascii="Consolas" w:eastAsia="Times New Roman" w:hAnsi="Consolas" w:cs="Times New Roman"/>
      <w:sz w:val="21"/>
      <w:szCs w:val="21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5353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80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03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4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007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jko.palalic@vojvodina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hai.s.pascu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ardelean@mybiosis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danatimotijevic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Emeric, Bardos</dc:creator>
  <cp:keywords/>
  <dc:description/>
  <cp:lastModifiedBy>Carmen-Dana, Stojanovic</cp:lastModifiedBy>
  <cp:revision>68</cp:revision>
  <dcterms:created xsi:type="dcterms:W3CDTF">2025-01-10T09:49:00Z</dcterms:created>
  <dcterms:modified xsi:type="dcterms:W3CDTF">2025-02-25T14:44:00Z</dcterms:modified>
</cp:coreProperties>
</file>